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06E" w:rsidRDefault="004F606E" w:rsidP="004F606E">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Sample Ordinance in Support of SB 54 and </w:t>
      </w:r>
    </w:p>
    <w:p w:rsidR="004F606E" w:rsidRDefault="004F606E" w:rsidP="004F606E">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Adopting Strong Local Protections for Immigrants</w:t>
      </w:r>
    </w:p>
    <w:p w:rsidR="004F606E" w:rsidRDefault="004F606E" w:rsidP="004F606E">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bookmarkStart w:id="0" w:name="_GoBack"/>
      <w:bookmarkEnd w:id="0"/>
    </w:p>
    <w:p w:rsidR="004F606E" w:rsidRDefault="004F606E">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5D6E28" w:rsidRDefault="005C2337">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ORDINANCE OF THE CITY COUNCIL OF __________________, CALIFORNIA</w:t>
      </w:r>
    </w:p>
    <w:p w:rsidR="005D6E28" w:rsidRDefault="005D6E28">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5D6E28" w:rsidRDefault="005C2337">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ORDINANCE NO.</w:t>
      </w:r>
      <w:r>
        <w:rPr>
          <w:rFonts w:ascii="Times New Roman" w:eastAsia="Times New Roman" w:hAnsi="Times New Roman" w:cs="Times New Roman"/>
          <w:color w:val="000000"/>
          <w:sz w:val="24"/>
          <w:szCs w:val="24"/>
        </w:rPr>
        <w:t xml:space="preserve"> ___________</w:t>
      </w:r>
    </w:p>
    <w:p w:rsidR="005D6E28" w:rsidRDefault="005D6E28">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5D6E28" w:rsidRDefault="005C2337">
      <w:pPr>
        <w:pStyle w:val="normal0"/>
        <w:pBdr>
          <w:top w:val="nil"/>
          <w:left w:val="nil"/>
          <w:bottom w:val="nil"/>
          <w:right w:val="nil"/>
          <w:between w:val="nil"/>
        </w:pBdr>
        <w:spacing w:after="0" w:line="288"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 Ordinance to amend all provisions of the </w:t>
      </w:r>
      <w:r>
        <w:rPr>
          <w:rFonts w:ascii="Times New Roman" w:eastAsia="Times New Roman" w:hAnsi="Times New Roman" w:cs="Times New Roman"/>
          <w:color w:val="000000"/>
          <w:sz w:val="24"/>
          <w:szCs w:val="24"/>
          <w:highlight w:val="yellow"/>
        </w:rPr>
        <w:t>XXXX</w:t>
      </w:r>
      <w:r>
        <w:rPr>
          <w:rFonts w:ascii="Times New Roman" w:eastAsia="Times New Roman" w:hAnsi="Times New Roman" w:cs="Times New Roman"/>
          <w:color w:val="000000"/>
          <w:sz w:val="24"/>
          <w:szCs w:val="24"/>
        </w:rPr>
        <w:t xml:space="preserve"> Municipal Code, Rules and Regulations including the operational and administrative manual of the </w:t>
      </w:r>
      <w:r>
        <w:rPr>
          <w:rFonts w:ascii="Times New Roman" w:eastAsia="Times New Roman" w:hAnsi="Times New Roman" w:cs="Times New Roman"/>
          <w:color w:val="000000"/>
          <w:sz w:val="24"/>
          <w:szCs w:val="24"/>
          <w:highlight w:val="yellow"/>
        </w:rPr>
        <w:t>XXXX</w:t>
      </w:r>
      <w:r>
        <w:rPr>
          <w:rFonts w:ascii="Times New Roman" w:eastAsia="Times New Roman" w:hAnsi="Times New Roman" w:cs="Times New Roman"/>
          <w:color w:val="000000"/>
          <w:sz w:val="24"/>
          <w:szCs w:val="24"/>
        </w:rPr>
        <w:t xml:space="preserve"> Police Department to conform to California Senate Bill 54, entitled the California Values Act, which went into effect January 4, 2018.  SB</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54 amends relevant provisions of the California Government and Health and Safety Codes to preserve public safety and</w:t>
      </w:r>
      <w:r>
        <w:rPr>
          <w:rFonts w:ascii="Times New Roman" w:eastAsia="Times New Roman" w:hAnsi="Times New Roman" w:cs="Times New Roman"/>
          <w:color w:val="000000"/>
          <w:sz w:val="24"/>
          <w:szCs w:val="24"/>
        </w:rPr>
        <w:t xml:space="preserve"> ensure effective policing by creating a clear line between local law enforcement and federal immigration enforcement agencies which will </w:t>
      </w:r>
      <w:r>
        <w:rPr>
          <w:rFonts w:ascii="Times New Roman" w:eastAsia="Times New Roman" w:hAnsi="Times New Roman" w:cs="Times New Roman"/>
          <w:sz w:val="24"/>
          <w:szCs w:val="24"/>
        </w:rPr>
        <w:t>ensure that city services remain accessible to all residents, regardless of immigration status</w:t>
      </w:r>
      <w:r>
        <w:rPr>
          <w:rFonts w:ascii="Times New Roman" w:eastAsia="Times New Roman" w:hAnsi="Times New Roman" w:cs="Times New Roman"/>
          <w:color w:val="000000"/>
          <w:sz w:val="24"/>
          <w:szCs w:val="24"/>
        </w:rPr>
        <w:t>.</w:t>
      </w:r>
    </w:p>
    <w:p w:rsidR="005D6E28" w:rsidRDefault="005D6E28">
      <w:pPr>
        <w:pStyle w:val="normal0"/>
        <w:pBdr>
          <w:top w:val="nil"/>
          <w:left w:val="nil"/>
          <w:bottom w:val="nil"/>
          <w:right w:val="nil"/>
          <w:between w:val="nil"/>
        </w:pBdr>
        <w:spacing w:after="0" w:line="288" w:lineRule="auto"/>
        <w:rPr>
          <w:rFonts w:ascii="Times New Roman" w:eastAsia="Times New Roman" w:hAnsi="Times New Roman" w:cs="Times New Roman"/>
          <w:color w:val="000000"/>
          <w:sz w:val="24"/>
          <w:szCs w:val="24"/>
        </w:rPr>
      </w:pPr>
    </w:p>
    <w:p w:rsidR="005D6E28" w:rsidRDefault="005C2337">
      <w:pPr>
        <w:pStyle w:val="normal0"/>
        <w:pBdr>
          <w:top w:val="nil"/>
          <w:left w:val="nil"/>
          <w:bottom w:val="nil"/>
          <w:right w:val="nil"/>
          <w:between w:val="nil"/>
        </w:pBdr>
        <w:spacing w:after="0" w:line="288" w:lineRule="auto"/>
        <w:ind w:firstLine="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THE CITY COUNCIL OF T</w:t>
      </w:r>
      <w:r>
        <w:rPr>
          <w:rFonts w:ascii="Times New Roman" w:eastAsia="Times New Roman" w:hAnsi="Times New Roman" w:cs="Times New Roman"/>
          <w:b/>
          <w:color w:val="000000"/>
          <w:sz w:val="24"/>
          <w:szCs w:val="24"/>
        </w:rPr>
        <w:t xml:space="preserve">HE CITY OF </w:t>
      </w:r>
      <w:r>
        <w:rPr>
          <w:rFonts w:ascii="Times New Roman" w:eastAsia="Times New Roman" w:hAnsi="Times New Roman" w:cs="Times New Roman"/>
          <w:b/>
          <w:color w:val="000000"/>
          <w:sz w:val="24"/>
          <w:szCs w:val="24"/>
          <w:highlight w:val="yellow"/>
        </w:rPr>
        <w:t>XXXX</w:t>
      </w:r>
      <w:r>
        <w:rPr>
          <w:rFonts w:ascii="Times New Roman" w:eastAsia="Times New Roman" w:hAnsi="Times New Roman" w:cs="Times New Roman"/>
          <w:b/>
          <w:color w:val="000000"/>
          <w:sz w:val="24"/>
          <w:szCs w:val="24"/>
        </w:rPr>
        <w:t xml:space="preserve"> DOES ORDAIN AS FOLLOWS </w:t>
      </w:r>
    </w:p>
    <w:p w:rsidR="005D6E28" w:rsidRDefault="005D6E28">
      <w:pPr>
        <w:pStyle w:val="normal0"/>
        <w:pBdr>
          <w:top w:val="nil"/>
          <w:left w:val="nil"/>
          <w:bottom w:val="nil"/>
          <w:right w:val="nil"/>
          <w:between w:val="nil"/>
        </w:pBdr>
        <w:spacing w:after="0" w:line="288" w:lineRule="auto"/>
        <w:rPr>
          <w:rFonts w:ascii="Times New Roman" w:eastAsia="Times New Roman" w:hAnsi="Times New Roman" w:cs="Times New Roman"/>
          <w:color w:val="000000"/>
          <w:sz w:val="24"/>
          <w:szCs w:val="24"/>
        </w:rPr>
      </w:pPr>
    </w:p>
    <w:p w:rsidR="005D6E28" w:rsidRDefault="005C2337">
      <w:pPr>
        <w:pStyle w:val="normal0"/>
        <w:pBdr>
          <w:top w:val="nil"/>
          <w:left w:val="nil"/>
          <w:bottom w:val="nil"/>
          <w:right w:val="nil"/>
          <w:between w:val="nil"/>
        </w:pBdr>
        <w:spacing w:after="0" w:line="288"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SECTION 1.  The City Council of the city of </w:t>
      </w:r>
      <w:r>
        <w:rPr>
          <w:rFonts w:ascii="Times New Roman" w:eastAsia="Times New Roman" w:hAnsi="Times New Roman" w:cs="Times New Roman"/>
          <w:b/>
          <w:color w:val="000000"/>
          <w:sz w:val="24"/>
          <w:szCs w:val="24"/>
          <w:highlight w:val="yellow"/>
        </w:rPr>
        <w:t>XXXX</w:t>
      </w:r>
      <w:r>
        <w:rPr>
          <w:rFonts w:ascii="Times New Roman" w:eastAsia="Times New Roman" w:hAnsi="Times New Roman" w:cs="Times New Roman"/>
          <w:b/>
          <w:color w:val="000000"/>
          <w:sz w:val="24"/>
          <w:szCs w:val="24"/>
        </w:rPr>
        <w:t xml:space="preserve"> hereby finds, determines, and declares </w:t>
      </w:r>
      <w:proofErr w:type="gramStart"/>
      <w:r>
        <w:rPr>
          <w:rFonts w:ascii="Times New Roman" w:eastAsia="Times New Roman" w:hAnsi="Times New Roman" w:cs="Times New Roman"/>
          <w:b/>
          <w:color w:val="000000"/>
          <w:sz w:val="24"/>
          <w:szCs w:val="24"/>
        </w:rPr>
        <w:t>as</w:t>
      </w:r>
      <w:proofErr w:type="gramEnd"/>
      <w:r>
        <w:rPr>
          <w:rFonts w:ascii="Times New Roman" w:eastAsia="Times New Roman" w:hAnsi="Times New Roman" w:cs="Times New Roman"/>
          <w:b/>
          <w:color w:val="000000"/>
          <w:sz w:val="24"/>
          <w:szCs w:val="24"/>
        </w:rPr>
        <w:t xml:space="preserve"> follows:</w:t>
      </w:r>
    </w:p>
    <w:p w:rsidR="005D6E28" w:rsidRDefault="005D6E28">
      <w:pPr>
        <w:pStyle w:val="normal0"/>
        <w:pBdr>
          <w:top w:val="nil"/>
          <w:left w:val="nil"/>
          <w:bottom w:val="nil"/>
          <w:right w:val="nil"/>
          <w:between w:val="nil"/>
        </w:pBdr>
        <w:spacing w:after="0" w:line="288" w:lineRule="auto"/>
        <w:rPr>
          <w:rFonts w:ascii="Times New Roman" w:eastAsia="Times New Roman" w:hAnsi="Times New Roman" w:cs="Times New Roman"/>
          <w:b/>
          <w:color w:val="000000"/>
          <w:sz w:val="24"/>
          <w:szCs w:val="24"/>
        </w:rPr>
      </w:pPr>
    </w:p>
    <w:p w:rsidR="005D6E28" w:rsidRDefault="005C2337">
      <w:pPr>
        <w:pStyle w:val="normal0"/>
        <w:pBdr>
          <w:top w:val="nil"/>
          <w:left w:val="nil"/>
          <w:bottom w:val="nil"/>
          <w:right w:val="nil"/>
          <w:between w:val="nil"/>
        </w:pBdr>
        <w:spacing w:after="0" w:line="288" w:lineRule="auto"/>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Findings and Determinations.</w:t>
      </w:r>
      <w:proofErr w:type="gramEnd"/>
      <w:r>
        <w:rPr>
          <w:rFonts w:ascii="Times New Roman" w:eastAsia="Times New Roman" w:hAnsi="Times New Roman" w:cs="Times New Roman"/>
          <w:b/>
          <w:color w:val="000000"/>
          <w:sz w:val="24"/>
          <w:szCs w:val="24"/>
        </w:rPr>
        <w:t xml:space="preserve"> </w:t>
      </w:r>
    </w:p>
    <w:p w:rsidR="005D6E28" w:rsidRDefault="005D6E28">
      <w:pPr>
        <w:pStyle w:val="normal0"/>
        <w:pBdr>
          <w:top w:val="nil"/>
          <w:left w:val="nil"/>
          <w:bottom w:val="nil"/>
          <w:right w:val="nil"/>
          <w:between w:val="nil"/>
        </w:pBdr>
        <w:spacing w:after="0" w:line="288" w:lineRule="auto"/>
        <w:rPr>
          <w:rFonts w:ascii="Times New Roman" w:eastAsia="Times New Roman" w:hAnsi="Times New Roman" w:cs="Times New Roman"/>
          <w:b/>
          <w:color w:val="000000"/>
          <w:sz w:val="24"/>
          <w:szCs w:val="24"/>
        </w:rPr>
      </w:pPr>
    </w:p>
    <w:p w:rsidR="005D6E28" w:rsidRDefault="005C2337">
      <w:pPr>
        <w:pStyle w:val="normal0"/>
        <w:numPr>
          <w:ilvl w:val="0"/>
          <w:numId w:val="3"/>
        </w:numPr>
        <w:pBdr>
          <w:top w:val="nil"/>
          <w:left w:val="nil"/>
          <w:bottom w:val="nil"/>
          <w:right w:val="nil"/>
          <w:between w:val="nil"/>
        </w:pBdr>
        <w:spacing w:after="0" w:line="288"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City of </w:t>
      </w:r>
      <w:r>
        <w:rPr>
          <w:rFonts w:ascii="Times New Roman" w:eastAsia="Times New Roman" w:hAnsi="Times New Roman" w:cs="Times New Roman"/>
          <w:color w:val="000000"/>
          <w:sz w:val="24"/>
          <w:szCs w:val="24"/>
          <w:highlight w:val="yellow"/>
        </w:rPr>
        <w:t>XXXX</w:t>
      </w:r>
      <w:r>
        <w:rPr>
          <w:rFonts w:ascii="Times New Roman" w:eastAsia="Times New Roman" w:hAnsi="Times New Roman" w:cs="Times New Roman"/>
          <w:color w:val="000000"/>
          <w:sz w:val="24"/>
          <w:szCs w:val="24"/>
        </w:rPr>
        <w:t xml:space="preserve"> has long embraced and welcomed individuals of diverse racial, ethnic, religious, and national backgrounds.</w:t>
      </w:r>
    </w:p>
    <w:p w:rsidR="005D6E28" w:rsidRDefault="005D6E28">
      <w:pPr>
        <w:pStyle w:val="normal0"/>
        <w:pBdr>
          <w:top w:val="nil"/>
          <w:left w:val="nil"/>
          <w:bottom w:val="nil"/>
          <w:right w:val="nil"/>
          <w:between w:val="nil"/>
        </w:pBdr>
        <w:spacing w:after="0" w:line="288" w:lineRule="auto"/>
        <w:ind w:left="720"/>
        <w:rPr>
          <w:rFonts w:ascii="Times New Roman" w:eastAsia="Times New Roman" w:hAnsi="Times New Roman" w:cs="Times New Roman"/>
          <w:color w:val="000000"/>
          <w:sz w:val="24"/>
          <w:szCs w:val="24"/>
        </w:rPr>
      </w:pPr>
    </w:p>
    <w:p w:rsidR="005D6E28" w:rsidRDefault="005C2337">
      <w:pPr>
        <w:pStyle w:val="normal0"/>
        <w:numPr>
          <w:ilvl w:val="0"/>
          <w:numId w:val="3"/>
        </w:numPr>
        <w:pBdr>
          <w:top w:val="nil"/>
          <w:left w:val="nil"/>
          <w:bottom w:val="nil"/>
          <w:right w:val="nil"/>
          <w:between w:val="nil"/>
        </w:pBdr>
        <w:spacing w:after="0" w:line="288"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City of </w:t>
      </w:r>
      <w:r>
        <w:rPr>
          <w:rFonts w:ascii="Times New Roman" w:eastAsia="Times New Roman" w:hAnsi="Times New Roman" w:cs="Times New Roman"/>
          <w:color w:val="000000"/>
          <w:sz w:val="24"/>
          <w:szCs w:val="24"/>
          <w:highlight w:val="yellow"/>
        </w:rPr>
        <w:t>XXXX</w:t>
      </w:r>
      <w:r>
        <w:rPr>
          <w:rFonts w:ascii="Times New Roman" w:eastAsia="Times New Roman" w:hAnsi="Times New Roman" w:cs="Times New Roman"/>
          <w:color w:val="000000"/>
          <w:sz w:val="24"/>
          <w:szCs w:val="24"/>
        </w:rPr>
        <w:t xml:space="preserve"> welcomes, honors, and respects the contributions of all of its residents, regardless of their immigration status.</w:t>
      </w:r>
    </w:p>
    <w:p w:rsidR="005D6E28" w:rsidRDefault="005D6E28">
      <w:pPr>
        <w:pStyle w:val="normal0"/>
        <w:pBdr>
          <w:top w:val="nil"/>
          <w:left w:val="nil"/>
          <w:bottom w:val="nil"/>
          <w:right w:val="nil"/>
          <w:between w:val="nil"/>
        </w:pBdr>
        <w:spacing w:after="0" w:line="288" w:lineRule="auto"/>
        <w:rPr>
          <w:rFonts w:ascii="Times New Roman" w:eastAsia="Times New Roman" w:hAnsi="Times New Roman" w:cs="Times New Roman"/>
          <w:color w:val="000000"/>
          <w:sz w:val="24"/>
          <w:szCs w:val="24"/>
        </w:rPr>
      </w:pPr>
    </w:p>
    <w:p w:rsidR="005D6E28" w:rsidRDefault="005C2337">
      <w:pPr>
        <w:pStyle w:val="normal0"/>
        <w:numPr>
          <w:ilvl w:val="0"/>
          <w:numId w:val="3"/>
        </w:numPr>
        <w:pBdr>
          <w:top w:val="nil"/>
          <w:left w:val="nil"/>
          <w:bottom w:val="nil"/>
          <w:right w:val="nil"/>
          <w:between w:val="nil"/>
        </w:pBdr>
        <w:spacing w:after="0" w:line="288"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Immigrants and </w:t>
      </w:r>
      <w:r>
        <w:rPr>
          <w:rFonts w:ascii="Times New Roman" w:eastAsia="Times New Roman" w:hAnsi="Times New Roman" w:cs="Times New Roman"/>
          <w:color w:val="000000"/>
          <w:sz w:val="24"/>
          <w:szCs w:val="24"/>
        </w:rPr>
        <w:t xml:space="preserve">their families in the City of </w:t>
      </w:r>
      <w:r>
        <w:rPr>
          <w:rFonts w:ascii="Times New Roman" w:eastAsia="Times New Roman" w:hAnsi="Times New Roman" w:cs="Times New Roman"/>
          <w:color w:val="000000"/>
          <w:sz w:val="24"/>
          <w:szCs w:val="24"/>
          <w:highlight w:val="yellow"/>
        </w:rPr>
        <w:t>XXXX</w:t>
      </w:r>
      <w:r>
        <w:rPr>
          <w:rFonts w:ascii="Times New Roman" w:eastAsia="Times New Roman" w:hAnsi="Times New Roman" w:cs="Times New Roman"/>
          <w:color w:val="000000"/>
          <w:sz w:val="24"/>
          <w:szCs w:val="24"/>
        </w:rPr>
        <w:t xml:space="preserve"> contribute to the economic and social fabric of the City by establishing and patronizing businesses, participating in the arts and culture, and achieving significant educational accomplishments.</w:t>
      </w:r>
    </w:p>
    <w:p w:rsidR="005D6E28" w:rsidRDefault="005D6E28">
      <w:pPr>
        <w:pStyle w:val="normal0"/>
        <w:pBdr>
          <w:top w:val="nil"/>
          <w:left w:val="nil"/>
          <w:bottom w:val="nil"/>
          <w:right w:val="nil"/>
          <w:between w:val="nil"/>
        </w:pBdr>
        <w:spacing w:after="0" w:line="288" w:lineRule="auto"/>
        <w:rPr>
          <w:rFonts w:ascii="Times New Roman" w:eastAsia="Times New Roman" w:hAnsi="Times New Roman" w:cs="Times New Roman"/>
          <w:color w:val="000000"/>
          <w:sz w:val="24"/>
          <w:szCs w:val="24"/>
        </w:rPr>
      </w:pPr>
    </w:p>
    <w:p w:rsidR="005D6E28" w:rsidRDefault="005C2337">
      <w:pPr>
        <w:pStyle w:val="normal0"/>
        <w:numPr>
          <w:ilvl w:val="0"/>
          <w:numId w:val="3"/>
        </w:numPr>
        <w:pBdr>
          <w:top w:val="nil"/>
          <w:left w:val="nil"/>
          <w:bottom w:val="nil"/>
          <w:right w:val="nil"/>
          <w:between w:val="nil"/>
        </w:pBdr>
        <w:spacing w:after="0" w:line="288"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City of </w:t>
      </w:r>
      <w:r>
        <w:rPr>
          <w:rFonts w:ascii="Times New Roman" w:eastAsia="Times New Roman" w:hAnsi="Times New Roman" w:cs="Times New Roman"/>
          <w:color w:val="000000"/>
          <w:sz w:val="24"/>
          <w:szCs w:val="24"/>
          <w:highlight w:val="yellow"/>
        </w:rPr>
        <w:t>XXXX</w:t>
      </w:r>
      <w:r>
        <w:rPr>
          <w:rFonts w:ascii="Times New Roman" w:eastAsia="Times New Roman" w:hAnsi="Times New Roman" w:cs="Times New Roman"/>
          <w:color w:val="000000"/>
          <w:sz w:val="24"/>
          <w:szCs w:val="24"/>
        </w:rPr>
        <w:t xml:space="preserve"> is commi</w:t>
      </w:r>
      <w:r>
        <w:rPr>
          <w:rFonts w:ascii="Times New Roman" w:eastAsia="Times New Roman" w:hAnsi="Times New Roman" w:cs="Times New Roman"/>
          <w:color w:val="000000"/>
          <w:sz w:val="24"/>
          <w:szCs w:val="24"/>
        </w:rPr>
        <w:t xml:space="preserve">tted to public safety and understands that our communities are most safe when we know our neighbors, when we can protect our neighbors, and when neighbors have access to the services they need to feel safe. </w:t>
      </w:r>
    </w:p>
    <w:p w:rsidR="005D6E28" w:rsidRDefault="005D6E28">
      <w:pPr>
        <w:pStyle w:val="normal0"/>
        <w:pBdr>
          <w:top w:val="nil"/>
          <w:left w:val="nil"/>
          <w:bottom w:val="nil"/>
          <w:right w:val="nil"/>
          <w:between w:val="nil"/>
        </w:pBdr>
        <w:spacing w:after="0" w:line="288" w:lineRule="auto"/>
        <w:rPr>
          <w:rFonts w:ascii="Times New Roman" w:eastAsia="Times New Roman" w:hAnsi="Times New Roman" w:cs="Times New Roman"/>
          <w:color w:val="000000"/>
          <w:sz w:val="24"/>
          <w:szCs w:val="24"/>
        </w:rPr>
      </w:pPr>
    </w:p>
    <w:p w:rsidR="005D6E28" w:rsidRDefault="005C2337">
      <w:pPr>
        <w:pStyle w:val="normal0"/>
        <w:numPr>
          <w:ilvl w:val="0"/>
          <w:numId w:val="3"/>
        </w:numPr>
        <w:pBdr>
          <w:top w:val="nil"/>
          <w:left w:val="nil"/>
          <w:bottom w:val="nil"/>
          <w:right w:val="nil"/>
          <w:between w:val="nil"/>
        </w:pBdr>
        <w:spacing w:after="0" w:line="288"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Fostering a relationship of trust, respect, and</w:t>
      </w:r>
      <w:r>
        <w:rPr>
          <w:rFonts w:ascii="Times New Roman" w:eastAsia="Times New Roman" w:hAnsi="Times New Roman" w:cs="Times New Roman"/>
          <w:color w:val="000000"/>
          <w:sz w:val="24"/>
          <w:szCs w:val="24"/>
        </w:rPr>
        <w:t xml:space="preserve"> open communication between City officials and residents is essential to the City’s mission of delivering efficient public services in </w:t>
      </w:r>
      <w:r>
        <w:rPr>
          <w:rFonts w:ascii="Times New Roman" w:eastAsia="Times New Roman" w:hAnsi="Times New Roman" w:cs="Times New Roman"/>
          <w:color w:val="000000"/>
          <w:sz w:val="24"/>
          <w:szCs w:val="24"/>
        </w:rPr>
        <w:lastRenderedPageBreak/>
        <w:t>partnership with our community, which ensures public safety, a prosperous economic environment, opportunities for our you</w:t>
      </w:r>
      <w:r>
        <w:rPr>
          <w:rFonts w:ascii="Times New Roman" w:eastAsia="Times New Roman" w:hAnsi="Times New Roman" w:cs="Times New Roman"/>
          <w:color w:val="000000"/>
          <w:sz w:val="24"/>
          <w:szCs w:val="24"/>
        </w:rPr>
        <w:t xml:space="preserve">th, and a high quality of life for all residents. </w:t>
      </w:r>
    </w:p>
    <w:p w:rsidR="005D6E28" w:rsidRDefault="005D6E28">
      <w:pPr>
        <w:pStyle w:val="normal0"/>
        <w:pBdr>
          <w:top w:val="nil"/>
          <w:left w:val="nil"/>
          <w:bottom w:val="nil"/>
          <w:right w:val="nil"/>
          <w:between w:val="nil"/>
        </w:pBdr>
        <w:spacing w:after="0" w:line="288" w:lineRule="auto"/>
        <w:ind w:left="720"/>
        <w:rPr>
          <w:rFonts w:ascii="Times New Roman" w:eastAsia="Times New Roman" w:hAnsi="Times New Roman" w:cs="Times New Roman"/>
          <w:color w:val="000000"/>
          <w:sz w:val="24"/>
          <w:szCs w:val="24"/>
        </w:rPr>
      </w:pPr>
    </w:p>
    <w:p w:rsidR="005D6E28" w:rsidRDefault="005C2337">
      <w:pPr>
        <w:pStyle w:val="normal0"/>
        <w:numPr>
          <w:ilvl w:val="0"/>
          <w:numId w:val="3"/>
        </w:numPr>
        <w:pBdr>
          <w:top w:val="nil"/>
          <w:left w:val="nil"/>
          <w:bottom w:val="nil"/>
          <w:right w:val="nil"/>
          <w:between w:val="nil"/>
        </w:pBdr>
        <w:spacing w:after="0" w:line="288"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City of </w:t>
      </w:r>
      <w:r>
        <w:rPr>
          <w:rFonts w:ascii="Times New Roman" w:eastAsia="Times New Roman" w:hAnsi="Times New Roman" w:cs="Times New Roman"/>
          <w:color w:val="000000"/>
          <w:sz w:val="24"/>
          <w:szCs w:val="24"/>
          <w:highlight w:val="yellow"/>
        </w:rPr>
        <w:t>XXXX</w:t>
      </w:r>
      <w:r>
        <w:rPr>
          <w:rFonts w:ascii="Times New Roman" w:eastAsia="Times New Roman" w:hAnsi="Times New Roman" w:cs="Times New Roman"/>
          <w:color w:val="000000"/>
          <w:sz w:val="24"/>
          <w:szCs w:val="24"/>
        </w:rPr>
        <w:t xml:space="preserve"> seeks to continue to foster trust between City officials and residents to protect limited local resources, to encourage cooperation between residents and City officials, including law enf</w:t>
      </w:r>
      <w:r>
        <w:rPr>
          <w:rFonts w:ascii="Times New Roman" w:eastAsia="Times New Roman" w:hAnsi="Times New Roman" w:cs="Times New Roman"/>
          <w:color w:val="000000"/>
          <w:sz w:val="24"/>
          <w:szCs w:val="24"/>
        </w:rPr>
        <w:t>orcement officers and employees, and to ensure public safety and due process for all.</w:t>
      </w:r>
    </w:p>
    <w:p w:rsidR="005D6E28" w:rsidRDefault="005D6E28">
      <w:pPr>
        <w:pStyle w:val="normal0"/>
        <w:pBdr>
          <w:top w:val="nil"/>
          <w:left w:val="nil"/>
          <w:bottom w:val="nil"/>
          <w:right w:val="nil"/>
          <w:between w:val="nil"/>
        </w:pBdr>
        <w:spacing w:after="0" w:line="288" w:lineRule="auto"/>
        <w:ind w:left="720"/>
        <w:rPr>
          <w:rFonts w:ascii="Times New Roman" w:eastAsia="Times New Roman" w:hAnsi="Times New Roman" w:cs="Times New Roman"/>
          <w:color w:val="000000"/>
          <w:sz w:val="24"/>
          <w:szCs w:val="24"/>
        </w:rPr>
      </w:pPr>
    </w:p>
    <w:p w:rsidR="005D6E28" w:rsidRDefault="005C2337">
      <w:pPr>
        <w:pStyle w:val="normal0"/>
        <w:numPr>
          <w:ilvl w:val="0"/>
          <w:numId w:val="3"/>
        </w:numPr>
        <w:pBdr>
          <w:top w:val="nil"/>
          <w:left w:val="nil"/>
          <w:bottom w:val="nil"/>
          <w:right w:val="nil"/>
          <w:between w:val="nil"/>
        </w:pBdr>
        <w:spacing w:after="0" w:line="288"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California Values Act (“SB 54”) prevents state and local law enforcement resources from being commandeered by the </w:t>
      </w:r>
      <w:r>
        <w:rPr>
          <w:rFonts w:ascii="Times New Roman" w:eastAsia="Times New Roman" w:hAnsi="Times New Roman" w:cs="Times New Roman"/>
          <w:sz w:val="24"/>
          <w:szCs w:val="24"/>
        </w:rPr>
        <w:t>federal government</w:t>
      </w:r>
      <w:r>
        <w:rPr>
          <w:rFonts w:ascii="Times New Roman" w:eastAsia="Times New Roman" w:hAnsi="Times New Roman" w:cs="Times New Roman"/>
          <w:color w:val="000000"/>
          <w:sz w:val="24"/>
          <w:szCs w:val="24"/>
        </w:rPr>
        <w:t xml:space="preserve"> and diverted to tear families apart and violate </w:t>
      </w:r>
      <w:r>
        <w:rPr>
          <w:rFonts w:ascii="Times New Roman" w:eastAsia="Times New Roman" w:hAnsi="Times New Roman" w:cs="Times New Roman"/>
          <w:sz w:val="24"/>
          <w:szCs w:val="24"/>
        </w:rPr>
        <w:t>due process rights</w:t>
      </w:r>
      <w:r>
        <w:rPr>
          <w:rFonts w:ascii="Times New Roman" w:eastAsia="Times New Roman" w:hAnsi="Times New Roman" w:cs="Times New Roman"/>
          <w:color w:val="000000"/>
          <w:sz w:val="24"/>
          <w:szCs w:val="24"/>
        </w:rPr>
        <w:t xml:space="preserve">.  </w:t>
      </w:r>
    </w:p>
    <w:p w:rsidR="005D6E28" w:rsidRDefault="005D6E28">
      <w:pPr>
        <w:pStyle w:val="normal0"/>
        <w:pBdr>
          <w:top w:val="nil"/>
          <w:left w:val="nil"/>
          <w:bottom w:val="nil"/>
          <w:right w:val="nil"/>
          <w:between w:val="nil"/>
        </w:pBdr>
        <w:spacing w:after="0" w:line="288" w:lineRule="auto"/>
        <w:ind w:left="720"/>
        <w:rPr>
          <w:rFonts w:ascii="Times New Roman" w:eastAsia="Times New Roman" w:hAnsi="Times New Roman" w:cs="Times New Roman"/>
          <w:color w:val="000000"/>
          <w:sz w:val="24"/>
          <w:szCs w:val="24"/>
        </w:rPr>
      </w:pPr>
    </w:p>
    <w:p w:rsidR="005D6E28" w:rsidRDefault="005C2337">
      <w:pPr>
        <w:pStyle w:val="normal0"/>
        <w:numPr>
          <w:ilvl w:val="0"/>
          <w:numId w:val="3"/>
        </w:numPr>
        <w:pBdr>
          <w:top w:val="nil"/>
          <w:left w:val="nil"/>
          <w:bottom w:val="nil"/>
          <w:right w:val="nil"/>
          <w:between w:val="nil"/>
        </w:pBdr>
        <w:spacing w:after="0" w:line="288"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Our community refuses to use </w:t>
      </w:r>
      <w:r>
        <w:rPr>
          <w:rFonts w:ascii="Times New Roman" w:eastAsia="Times New Roman" w:hAnsi="Times New Roman" w:cs="Times New Roman"/>
          <w:sz w:val="24"/>
          <w:szCs w:val="24"/>
        </w:rPr>
        <w:t>our limited</w:t>
      </w:r>
      <w:r>
        <w:rPr>
          <w:rFonts w:ascii="Times New Roman" w:eastAsia="Times New Roman" w:hAnsi="Times New Roman" w:cs="Times New Roman"/>
          <w:color w:val="000000"/>
          <w:sz w:val="24"/>
          <w:szCs w:val="24"/>
        </w:rPr>
        <w:t xml:space="preserve"> resources to detain and deport mothers and fathers, children, neighbors, co-workers and friends. Instead, the City of </w:t>
      </w:r>
      <w:r>
        <w:rPr>
          <w:rFonts w:ascii="Times New Roman" w:eastAsia="Times New Roman" w:hAnsi="Times New Roman" w:cs="Times New Roman"/>
          <w:color w:val="000000"/>
          <w:sz w:val="24"/>
          <w:szCs w:val="24"/>
          <w:highlight w:val="yellow"/>
        </w:rPr>
        <w:t>XXXX</w:t>
      </w:r>
      <w:r>
        <w:rPr>
          <w:rFonts w:ascii="Times New Roman" w:eastAsia="Times New Roman" w:hAnsi="Times New Roman" w:cs="Times New Roman"/>
          <w:color w:val="000000"/>
          <w:sz w:val="24"/>
          <w:szCs w:val="24"/>
        </w:rPr>
        <w:t xml:space="preserve"> stands </w:t>
      </w:r>
      <w:r>
        <w:rPr>
          <w:rFonts w:ascii="Times New Roman" w:eastAsia="Times New Roman" w:hAnsi="Times New Roman" w:cs="Times New Roman"/>
          <w:sz w:val="24"/>
          <w:szCs w:val="24"/>
        </w:rPr>
        <w:t>with our immi</w:t>
      </w:r>
      <w:r>
        <w:rPr>
          <w:rFonts w:ascii="Times New Roman" w:eastAsia="Times New Roman" w:hAnsi="Times New Roman" w:cs="Times New Roman"/>
          <w:sz w:val="24"/>
          <w:szCs w:val="24"/>
        </w:rPr>
        <w:t>grant community members.</w:t>
      </w:r>
    </w:p>
    <w:p w:rsidR="005D6E28" w:rsidRDefault="005D6E28">
      <w:pPr>
        <w:pStyle w:val="normal0"/>
        <w:pBdr>
          <w:top w:val="nil"/>
          <w:left w:val="nil"/>
          <w:bottom w:val="nil"/>
          <w:right w:val="nil"/>
          <w:between w:val="nil"/>
        </w:pBdr>
        <w:spacing w:after="0" w:line="288" w:lineRule="auto"/>
        <w:ind w:left="720"/>
        <w:rPr>
          <w:rFonts w:ascii="Times New Roman" w:eastAsia="Times New Roman" w:hAnsi="Times New Roman" w:cs="Times New Roman"/>
          <w:color w:val="000000"/>
          <w:sz w:val="24"/>
          <w:szCs w:val="24"/>
        </w:rPr>
      </w:pPr>
    </w:p>
    <w:p w:rsidR="005D6E28" w:rsidRDefault="005C2337">
      <w:pPr>
        <w:pStyle w:val="normal0"/>
        <w:numPr>
          <w:ilvl w:val="0"/>
          <w:numId w:val="3"/>
        </w:numPr>
        <w:pBdr>
          <w:top w:val="nil"/>
          <w:left w:val="nil"/>
          <w:bottom w:val="nil"/>
          <w:right w:val="nil"/>
          <w:between w:val="nil"/>
        </w:pBdr>
        <w:spacing w:after="0" w:line="288"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Whereas, the City of </w:t>
      </w:r>
      <w:r>
        <w:rPr>
          <w:rFonts w:ascii="Times New Roman" w:eastAsia="Times New Roman" w:hAnsi="Times New Roman" w:cs="Times New Roman"/>
          <w:color w:val="000000"/>
          <w:sz w:val="24"/>
          <w:szCs w:val="24"/>
          <w:highlight w:val="yellow"/>
        </w:rPr>
        <w:t>XXX</w:t>
      </w:r>
      <w:r>
        <w:rPr>
          <w:rFonts w:ascii="Times New Roman" w:eastAsia="Times New Roman" w:hAnsi="Times New Roman" w:cs="Times New Roman"/>
          <w:color w:val="000000"/>
          <w:sz w:val="24"/>
          <w:szCs w:val="24"/>
        </w:rPr>
        <w:t xml:space="preserve"> values the contributions made by all members of our community. We embrace the philosophy of inclusion, and proudly defend the rights of immigrants.</w:t>
      </w:r>
    </w:p>
    <w:p w:rsidR="005D6E28" w:rsidRDefault="005D6E28">
      <w:pPr>
        <w:pStyle w:val="normal0"/>
        <w:pBdr>
          <w:top w:val="nil"/>
          <w:left w:val="nil"/>
          <w:bottom w:val="nil"/>
          <w:right w:val="nil"/>
          <w:between w:val="nil"/>
        </w:pBdr>
        <w:spacing w:after="0" w:line="288" w:lineRule="auto"/>
        <w:rPr>
          <w:rFonts w:ascii="Times New Roman" w:eastAsia="Times New Roman" w:hAnsi="Times New Roman" w:cs="Times New Roman"/>
          <w:color w:val="000000"/>
          <w:sz w:val="24"/>
          <w:szCs w:val="24"/>
        </w:rPr>
      </w:pPr>
    </w:p>
    <w:p w:rsidR="005D6E28" w:rsidRDefault="005C2337">
      <w:pPr>
        <w:pStyle w:val="normal0"/>
        <w:pBdr>
          <w:top w:val="nil"/>
          <w:left w:val="nil"/>
          <w:bottom w:val="nil"/>
          <w:right w:val="nil"/>
          <w:between w:val="nil"/>
        </w:pBdr>
        <w:spacing w:after="0" w:line="288"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SECTION 2.  The City Council of the City of </w:t>
      </w:r>
      <w:r>
        <w:rPr>
          <w:rFonts w:ascii="Times New Roman" w:eastAsia="Times New Roman" w:hAnsi="Times New Roman" w:cs="Times New Roman"/>
          <w:b/>
          <w:color w:val="000000"/>
          <w:sz w:val="24"/>
          <w:szCs w:val="24"/>
          <w:highlight w:val="yellow"/>
        </w:rPr>
        <w:t>XXXX</w:t>
      </w:r>
      <w:r>
        <w:rPr>
          <w:rFonts w:ascii="Times New Roman" w:eastAsia="Times New Roman" w:hAnsi="Times New Roman" w:cs="Times New Roman"/>
          <w:b/>
          <w:color w:val="000000"/>
          <w:sz w:val="24"/>
          <w:szCs w:val="24"/>
        </w:rPr>
        <w:t xml:space="preserve"> hereby finds, determines, and declares as follows:</w:t>
      </w:r>
    </w:p>
    <w:p w:rsidR="005D6E28" w:rsidRDefault="005D6E28">
      <w:pPr>
        <w:pStyle w:val="normal0"/>
        <w:pBdr>
          <w:top w:val="nil"/>
          <w:left w:val="nil"/>
          <w:bottom w:val="nil"/>
          <w:right w:val="nil"/>
          <w:between w:val="nil"/>
        </w:pBdr>
        <w:spacing w:after="0" w:line="288" w:lineRule="auto"/>
        <w:rPr>
          <w:rFonts w:ascii="Times New Roman" w:eastAsia="Times New Roman" w:hAnsi="Times New Roman" w:cs="Times New Roman"/>
          <w:b/>
          <w:color w:val="000000"/>
          <w:sz w:val="24"/>
          <w:szCs w:val="24"/>
        </w:rPr>
      </w:pPr>
    </w:p>
    <w:p w:rsidR="005D6E28" w:rsidRDefault="005C2337">
      <w:pPr>
        <w:pStyle w:val="normal0"/>
        <w:pBdr>
          <w:top w:val="nil"/>
          <w:left w:val="nil"/>
          <w:bottom w:val="nil"/>
          <w:right w:val="nil"/>
          <w:between w:val="nil"/>
        </w:pBdr>
        <w:spacing w:after="0" w:line="288"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b/>
          <w:color w:val="000000"/>
          <w:sz w:val="24"/>
          <w:szCs w:val="24"/>
        </w:rPr>
        <w:t>Protection of Residents’ Personal Information.</w:t>
      </w:r>
      <w:proofErr w:type="gram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In order to ensure that eligible individuals are not deterred from seeking services or engaging with City departments, agencies, or commissions, all City de</w:t>
      </w:r>
      <w:r>
        <w:rPr>
          <w:rFonts w:ascii="Times New Roman" w:eastAsia="Times New Roman" w:hAnsi="Times New Roman" w:cs="Times New Roman"/>
          <w:color w:val="000000"/>
          <w:sz w:val="24"/>
          <w:szCs w:val="24"/>
        </w:rPr>
        <w:t>partments, agencies, or commissions shall review their confidentiality policies and identify any changes necessary to ensure that information collected from individuals is limited to that necessary to perform their duties and is not used or disclosed for a</w:t>
      </w:r>
      <w:r>
        <w:rPr>
          <w:rFonts w:ascii="Times New Roman" w:eastAsia="Times New Roman" w:hAnsi="Times New Roman" w:cs="Times New Roman"/>
          <w:color w:val="000000"/>
          <w:sz w:val="24"/>
          <w:szCs w:val="24"/>
        </w:rPr>
        <w:t xml:space="preserve">ny other purpose. It shall be the policy of all City departments, agencies, and commissions not to provide release dates or </w:t>
      </w:r>
      <w:r>
        <w:rPr>
          <w:rFonts w:ascii="Times New Roman" w:eastAsia="Times New Roman" w:hAnsi="Times New Roman" w:cs="Times New Roman"/>
          <w:sz w:val="24"/>
          <w:szCs w:val="24"/>
        </w:rPr>
        <w:t>personal</w:t>
      </w:r>
      <w:r>
        <w:rPr>
          <w:rFonts w:ascii="Times New Roman" w:eastAsia="Times New Roman" w:hAnsi="Times New Roman" w:cs="Times New Roman"/>
          <w:color w:val="000000"/>
          <w:sz w:val="24"/>
          <w:szCs w:val="24"/>
        </w:rPr>
        <w:t xml:space="preserve"> information about any individual to any entity or official, including but not limited to any state or federal government ag</w:t>
      </w:r>
      <w:r>
        <w:rPr>
          <w:rFonts w:ascii="Times New Roman" w:eastAsia="Times New Roman" w:hAnsi="Times New Roman" w:cs="Times New Roman"/>
          <w:color w:val="000000"/>
          <w:sz w:val="24"/>
          <w:szCs w:val="24"/>
        </w:rPr>
        <w:t>ency or official</w:t>
      </w:r>
      <w:r>
        <w:rPr>
          <w:rFonts w:ascii="Times New Roman" w:eastAsia="Times New Roman" w:hAnsi="Times New Roman" w:cs="Times New Roman"/>
          <w:sz w:val="24"/>
          <w:szCs w:val="24"/>
        </w:rPr>
        <w:t xml:space="preserve"> if the information will or could be used for immigration enforcement purposes, unless</w:t>
      </w:r>
      <w:r>
        <w:rPr>
          <w:rFonts w:ascii="Times New Roman" w:eastAsia="Times New Roman" w:hAnsi="Times New Roman" w:cs="Times New Roman"/>
          <w:color w:val="000000"/>
          <w:sz w:val="24"/>
          <w:szCs w:val="24"/>
        </w:rPr>
        <w:t xml:space="preserve"> required by state or federal law. Personal information </w:t>
      </w:r>
      <w:r>
        <w:rPr>
          <w:rFonts w:ascii="Times New Roman" w:eastAsia="Times New Roman" w:hAnsi="Times New Roman" w:cs="Times New Roman"/>
          <w:sz w:val="24"/>
          <w:szCs w:val="24"/>
        </w:rPr>
        <w:t xml:space="preserve">is defined by </w:t>
      </w:r>
      <w:r>
        <w:rPr>
          <w:rFonts w:ascii="Times New Roman" w:eastAsia="Times New Roman" w:hAnsi="Times New Roman" w:cs="Times New Roman"/>
          <w:color w:val="000000"/>
          <w:sz w:val="24"/>
          <w:szCs w:val="24"/>
        </w:rPr>
        <w:t>Section 1798.3 of the California Civil Code</w:t>
      </w:r>
      <w:r>
        <w:rPr>
          <w:rFonts w:ascii="Times New Roman" w:eastAsia="Times New Roman" w:hAnsi="Times New Roman" w:cs="Times New Roman"/>
          <w:sz w:val="24"/>
          <w:szCs w:val="24"/>
        </w:rPr>
        <w:t xml:space="preserve"> to include “any information that is main</w:t>
      </w:r>
      <w:r>
        <w:rPr>
          <w:rFonts w:ascii="Times New Roman" w:eastAsia="Times New Roman" w:hAnsi="Times New Roman" w:cs="Times New Roman"/>
          <w:sz w:val="24"/>
          <w:szCs w:val="24"/>
        </w:rPr>
        <w:t>tained by an agency that identifies or describes an individual, including, but not limited to, his or her name, social security number, physical description, home address, home telephone number, education, financial matters, and medical or employment histo</w:t>
      </w:r>
      <w:r>
        <w:rPr>
          <w:rFonts w:ascii="Times New Roman" w:eastAsia="Times New Roman" w:hAnsi="Times New Roman" w:cs="Times New Roman"/>
          <w:sz w:val="24"/>
          <w:szCs w:val="24"/>
        </w:rPr>
        <w:t>ry. It includes statements made by, or attributed to, the individual.”</w:t>
      </w:r>
    </w:p>
    <w:p w:rsidR="005D6E28" w:rsidRDefault="005D6E28">
      <w:pPr>
        <w:pStyle w:val="normal0"/>
        <w:pBdr>
          <w:top w:val="nil"/>
          <w:left w:val="nil"/>
          <w:bottom w:val="nil"/>
          <w:right w:val="nil"/>
          <w:between w:val="nil"/>
        </w:pBdr>
        <w:spacing w:after="0" w:line="288" w:lineRule="auto"/>
        <w:rPr>
          <w:rFonts w:ascii="Times New Roman" w:eastAsia="Times New Roman" w:hAnsi="Times New Roman" w:cs="Times New Roman"/>
          <w:color w:val="000000"/>
          <w:sz w:val="24"/>
          <w:szCs w:val="24"/>
        </w:rPr>
      </w:pPr>
    </w:p>
    <w:p w:rsidR="005D6E28" w:rsidRDefault="005C2337">
      <w:pPr>
        <w:pStyle w:val="normal0"/>
        <w:pBdr>
          <w:top w:val="nil"/>
          <w:left w:val="nil"/>
          <w:bottom w:val="nil"/>
          <w:right w:val="nil"/>
          <w:between w:val="nil"/>
        </w:pBdr>
        <w:spacing w:after="0" w:line="288"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lastRenderedPageBreak/>
        <w:t xml:space="preserve">Notwithstanding the above, and consistent with Sections 1373 and 1644 of Title 8 of the United States Code, nothing in this Section, requires, prohibits or restricts any government entity or official from sending to, or receiving from, federal immigration </w:t>
      </w:r>
      <w:r>
        <w:rPr>
          <w:rFonts w:ascii="Times New Roman" w:eastAsia="Times New Roman" w:hAnsi="Times New Roman" w:cs="Times New Roman"/>
          <w:color w:val="000000"/>
          <w:sz w:val="24"/>
          <w:szCs w:val="24"/>
        </w:rPr>
        <w:t xml:space="preserve">authorities, information regarding the citizenship or immigration status, lawful or unlawful, of any individual, or from maintaining or exchanging information regarding the immigration status, lawful or unlawful, of any individual, with any other federal, </w:t>
      </w:r>
      <w:r>
        <w:rPr>
          <w:rFonts w:ascii="Times New Roman" w:eastAsia="Times New Roman" w:hAnsi="Times New Roman" w:cs="Times New Roman"/>
          <w:color w:val="000000"/>
          <w:sz w:val="24"/>
          <w:szCs w:val="24"/>
        </w:rPr>
        <w:t>state, or local government entity. This Section does not alter any existing confidentiality policies of the City.</w:t>
      </w:r>
    </w:p>
    <w:p w:rsidR="005D6E28" w:rsidRDefault="005D6E28">
      <w:pPr>
        <w:pStyle w:val="normal0"/>
        <w:pBdr>
          <w:top w:val="nil"/>
          <w:left w:val="nil"/>
          <w:bottom w:val="nil"/>
          <w:right w:val="nil"/>
          <w:between w:val="nil"/>
        </w:pBdr>
        <w:spacing w:after="0" w:line="288" w:lineRule="auto"/>
        <w:rPr>
          <w:rFonts w:ascii="Times New Roman" w:eastAsia="Times New Roman" w:hAnsi="Times New Roman" w:cs="Times New Roman"/>
          <w:color w:val="000000"/>
          <w:sz w:val="24"/>
          <w:szCs w:val="24"/>
        </w:rPr>
      </w:pPr>
    </w:p>
    <w:p w:rsidR="005D6E28" w:rsidRDefault="005C2337">
      <w:pPr>
        <w:pStyle w:val="normal0"/>
        <w:pBdr>
          <w:top w:val="nil"/>
          <w:left w:val="nil"/>
          <w:bottom w:val="nil"/>
          <w:right w:val="nil"/>
          <w:between w:val="nil"/>
        </w:pBdr>
        <w:spacing w:after="0" w:line="288"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SECTION 3.</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The City Council of the City of </w:t>
      </w:r>
      <w:r>
        <w:rPr>
          <w:rFonts w:ascii="Times New Roman" w:eastAsia="Times New Roman" w:hAnsi="Times New Roman" w:cs="Times New Roman"/>
          <w:b/>
          <w:color w:val="000000"/>
          <w:sz w:val="24"/>
          <w:szCs w:val="24"/>
          <w:highlight w:val="yellow"/>
        </w:rPr>
        <w:t>XXXX</w:t>
      </w:r>
      <w:r>
        <w:rPr>
          <w:rFonts w:ascii="Times New Roman" w:eastAsia="Times New Roman" w:hAnsi="Times New Roman" w:cs="Times New Roman"/>
          <w:b/>
          <w:color w:val="000000"/>
          <w:sz w:val="24"/>
          <w:szCs w:val="24"/>
        </w:rPr>
        <w:t xml:space="preserve"> hereby finds, determines, and declares as follows:</w:t>
      </w:r>
    </w:p>
    <w:p w:rsidR="005D6E28" w:rsidRDefault="005D6E28">
      <w:pPr>
        <w:pStyle w:val="normal0"/>
        <w:pBdr>
          <w:top w:val="nil"/>
          <w:left w:val="nil"/>
          <w:bottom w:val="nil"/>
          <w:right w:val="nil"/>
          <w:between w:val="nil"/>
        </w:pBdr>
        <w:spacing w:after="0" w:line="288" w:lineRule="auto"/>
        <w:rPr>
          <w:rFonts w:ascii="Times New Roman" w:eastAsia="Times New Roman" w:hAnsi="Times New Roman" w:cs="Times New Roman"/>
          <w:b/>
          <w:color w:val="000000"/>
          <w:sz w:val="24"/>
          <w:szCs w:val="24"/>
        </w:rPr>
      </w:pPr>
    </w:p>
    <w:p w:rsidR="005D6E28" w:rsidRDefault="005C2337">
      <w:pPr>
        <w:pStyle w:val="normal0"/>
        <w:pBdr>
          <w:top w:val="nil"/>
          <w:left w:val="nil"/>
          <w:bottom w:val="nil"/>
          <w:right w:val="nil"/>
          <w:between w:val="nil"/>
        </w:pBdr>
        <w:spacing w:after="0" w:line="288"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b/>
          <w:color w:val="000000"/>
          <w:sz w:val="24"/>
          <w:szCs w:val="24"/>
        </w:rPr>
        <w:t>Restriction on Use of City Law Enforcemen</w:t>
      </w:r>
      <w:r>
        <w:rPr>
          <w:rFonts w:ascii="Times New Roman" w:eastAsia="Times New Roman" w:hAnsi="Times New Roman" w:cs="Times New Roman"/>
          <w:b/>
          <w:color w:val="000000"/>
          <w:sz w:val="24"/>
          <w:szCs w:val="24"/>
        </w:rPr>
        <w:t>t Resources.</w:t>
      </w:r>
      <w:proofErr w:type="gram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The City shall adopt a policy affirming its commitment to bias-free policing and </w:t>
      </w:r>
      <w:r>
        <w:rPr>
          <w:rFonts w:ascii="Times New Roman" w:eastAsia="Times New Roman" w:hAnsi="Times New Roman" w:cs="Times New Roman"/>
          <w:sz w:val="24"/>
          <w:szCs w:val="24"/>
        </w:rPr>
        <w:t>prohibiting</w:t>
      </w:r>
      <w:r>
        <w:rPr>
          <w:rFonts w:ascii="Times New Roman" w:eastAsia="Times New Roman" w:hAnsi="Times New Roman" w:cs="Times New Roman"/>
          <w:color w:val="000000"/>
          <w:sz w:val="24"/>
          <w:szCs w:val="24"/>
        </w:rPr>
        <w:t xml:space="preserve"> the use of any </w:t>
      </w:r>
      <w:r>
        <w:rPr>
          <w:rFonts w:ascii="Times New Roman" w:eastAsia="Times New Roman" w:hAnsi="Times New Roman" w:cs="Times New Roman"/>
          <w:color w:val="000000"/>
          <w:sz w:val="24"/>
          <w:szCs w:val="24"/>
          <w:highlight w:val="yellow"/>
        </w:rPr>
        <w:t>XXXX</w:t>
      </w:r>
      <w:r>
        <w:rPr>
          <w:rFonts w:ascii="Times New Roman" w:eastAsia="Times New Roman" w:hAnsi="Times New Roman" w:cs="Times New Roman"/>
          <w:color w:val="000000"/>
          <w:sz w:val="24"/>
          <w:szCs w:val="24"/>
        </w:rPr>
        <w:t xml:space="preserve"> Police Department monies, facilities, property, equipment or personnel for the following: </w:t>
      </w:r>
    </w:p>
    <w:p w:rsidR="005D6E28" w:rsidRDefault="005C2337">
      <w:pPr>
        <w:pStyle w:val="normal0"/>
        <w:numPr>
          <w:ilvl w:val="0"/>
          <w:numId w:val="1"/>
        </w:numPr>
        <w:pBdr>
          <w:top w:val="nil"/>
          <w:left w:val="nil"/>
          <w:bottom w:val="nil"/>
          <w:right w:val="nil"/>
          <w:between w:val="nil"/>
        </w:pBdr>
        <w:spacing w:after="0" w:line="288"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Immigration enforcement, including but not limited to: (1) Identifying, investigating, arresting, detaining or assisting in the identification, investigation, arrest or detention of any person on the basis of a suspected violation of immigration law; (2) R</w:t>
      </w:r>
      <w:r>
        <w:rPr>
          <w:rFonts w:ascii="Times New Roman" w:eastAsia="Times New Roman" w:hAnsi="Times New Roman" w:cs="Times New Roman"/>
          <w:color w:val="000000"/>
          <w:sz w:val="24"/>
          <w:szCs w:val="24"/>
        </w:rPr>
        <w:t>esponding to any civil immigration warrant or request to detain, transfer or notify federal authorities about the release of any individual for immigration purposes; (3) Making individuals in City custody available to federal immigration authorities for in</w:t>
      </w:r>
      <w:r>
        <w:rPr>
          <w:rFonts w:ascii="Times New Roman" w:eastAsia="Times New Roman" w:hAnsi="Times New Roman" w:cs="Times New Roman"/>
          <w:color w:val="000000"/>
          <w:sz w:val="24"/>
          <w:szCs w:val="24"/>
        </w:rPr>
        <w:t>terviews for immigration enforcement purposes; and (4) Providing</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personal information about any individual, including, but not limited to, information about the person’s release date, home address, or work address, for immigration enforcement purposes, inc</w:t>
      </w:r>
      <w:r>
        <w:rPr>
          <w:rFonts w:ascii="Times New Roman" w:eastAsia="Times New Roman" w:hAnsi="Times New Roman" w:cs="Times New Roman"/>
          <w:color w:val="000000"/>
          <w:sz w:val="24"/>
          <w:szCs w:val="24"/>
        </w:rPr>
        <w:t xml:space="preserve">luding by providing access to City databases, except where required by state or federal law. </w:t>
      </w:r>
    </w:p>
    <w:p w:rsidR="005D6E28" w:rsidRDefault="005C2337">
      <w:pPr>
        <w:pStyle w:val="normal0"/>
        <w:numPr>
          <w:ilvl w:val="0"/>
          <w:numId w:val="1"/>
        </w:numPr>
        <w:pBdr>
          <w:top w:val="nil"/>
          <w:left w:val="nil"/>
          <w:bottom w:val="nil"/>
          <w:right w:val="nil"/>
          <w:between w:val="nil"/>
        </w:pBdr>
        <w:spacing w:after="0" w:line="288"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Enforcement of any federal program requiring the registration of individuals on the basis of religious affiliation, or national or ethnic origin. </w:t>
      </w:r>
    </w:p>
    <w:p w:rsidR="005D6E28" w:rsidRDefault="005C2337">
      <w:pPr>
        <w:pStyle w:val="normal0"/>
        <w:numPr>
          <w:ilvl w:val="0"/>
          <w:numId w:val="1"/>
        </w:numPr>
        <w:pBdr>
          <w:top w:val="nil"/>
          <w:left w:val="nil"/>
          <w:bottom w:val="nil"/>
          <w:right w:val="nil"/>
          <w:between w:val="nil"/>
        </w:pBdr>
        <w:spacing w:after="0" w:line="288"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Notwithstanding</w:t>
      </w:r>
      <w:r>
        <w:rPr>
          <w:rFonts w:ascii="Times New Roman" w:eastAsia="Times New Roman" w:hAnsi="Times New Roman" w:cs="Times New Roman"/>
          <w:color w:val="000000"/>
          <w:sz w:val="24"/>
          <w:szCs w:val="24"/>
        </w:rPr>
        <w:t xml:space="preserve"> the above, and consistent with Sections 1373 and 1644 of Title 8 of the United States Code, nothing in this Section, requires, prohibits or restricts any government entity or official from sending to, or receiving from, federal immigration authorities, in</w:t>
      </w:r>
      <w:r>
        <w:rPr>
          <w:rFonts w:ascii="Times New Roman" w:eastAsia="Times New Roman" w:hAnsi="Times New Roman" w:cs="Times New Roman"/>
          <w:color w:val="000000"/>
          <w:sz w:val="24"/>
          <w:szCs w:val="24"/>
        </w:rPr>
        <w:t>formation regarding the citizenship or immigration status, lawful or unlawful, of any individual, or from maintaining or exchanging information regarding the immigration status, lawful or unlawful, of any individual, with any other federal, state, or local</w:t>
      </w:r>
      <w:r>
        <w:rPr>
          <w:rFonts w:ascii="Times New Roman" w:eastAsia="Times New Roman" w:hAnsi="Times New Roman" w:cs="Times New Roman"/>
          <w:color w:val="000000"/>
          <w:sz w:val="24"/>
          <w:szCs w:val="24"/>
        </w:rPr>
        <w:t xml:space="preserve"> government entity. </w:t>
      </w:r>
    </w:p>
    <w:p w:rsidR="005D6E28" w:rsidRDefault="005D6E28">
      <w:pPr>
        <w:pStyle w:val="normal0"/>
        <w:pBdr>
          <w:top w:val="nil"/>
          <w:left w:val="nil"/>
          <w:bottom w:val="nil"/>
          <w:right w:val="nil"/>
          <w:between w:val="nil"/>
        </w:pBdr>
        <w:spacing w:after="0" w:line="288" w:lineRule="auto"/>
        <w:rPr>
          <w:rFonts w:ascii="Times New Roman" w:eastAsia="Times New Roman" w:hAnsi="Times New Roman" w:cs="Times New Roman"/>
          <w:color w:val="000000"/>
          <w:sz w:val="24"/>
          <w:szCs w:val="24"/>
        </w:rPr>
      </w:pPr>
    </w:p>
    <w:p w:rsidR="005D6E28" w:rsidRDefault="005C2337">
      <w:pPr>
        <w:pStyle w:val="normal0"/>
        <w:pBdr>
          <w:top w:val="nil"/>
          <w:left w:val="nil"/>
          <w:bottom w:val="nil"/>
          <w:right w:val="nil"/>
          <w:between w:val="nil"/>
        </w:pBdr>
        <w:spacing w:after="0" w:line="288"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SECTION 4.</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The City Council of the City of </w:t>
      </w:r>
      <w:r>
        <w:rPr>
          <w:rFonts w:ascii="Times New Roman" w:eastAsia="Times New Roman" w:hAnsi="Times New Roman" w:cs="Times New Roman"/>
          <w:b/>
          <w:color w:val="000000"/>
          <w:sz w:val="24"/>
          <w:szCs w:val="24"/>
          <w:highlight w:val="yellow"/>
        </w:rPr>
        <w:t>XXXX</w:t>
      </w:r>
      <w:r>
        <w:rPr>
          <w:rFonts w:ascii="Times New Roman" w:eastAsia="Times New Roman" w:hAnsi="Times New Roman" w:cs="Times New Roman"/>
          <w:b/>
          <w:color w:val="000000"/>
          <w:sz w:val="24"/>
          <w:szCs w:val="24"/>
        </w:rPr>
        <w:t xml:space="preserve"> hereby finds, determines, and declares as follows:</w:t>
      </w:r>
    </w:p>
    <w:p w:rsidR="005D6E28" w:rsidRDefault="005D6E28">
      <w:pPr>
        <w:pStyle w:val="normal0"/>
        <w:pBdr>
          <w:top w:val="nil"/>
          <w:left w:val="nil"/>
          <w:bottom w:val="nil"/>
          <w:right w:val="nil"/>
          <w:between w:val="nil"/>
        </w:pBdr>
        <w:spacing w:after="0" w:line="288" w:lineRule="auto"/>
        <w:rPr>
          <w:rFonts w:ascii="Times New Roman" w:eastAsia="Times New Roman" w:hAnsi="Times New Roman" w:cs="Times New Roman"/>
          <w:b/>
          <w:color w:val="000000"/>
          <w:sz w:val="24"/>
          <w:szCs w:val="24"/>
        </w:rPr>
      </w:pPr>
    </w:p>
    <w:p w:rsidR="005D6E28" w:rsidRDefault="005C2337">
      <w:pPr>
        <w:pStyle w:val="normal0"/>
        <w:pBdr>
          <w:top w:val="nil"/>
          <w:left w:val="nil"/>
          <w:bottom w:val="nil"/>
          <w:right w:val="nil"/>
          <w:between w:val="nil"/>
        </w:pBdr>
        <w:spacing w:after="0" w:line="288" w:lineRule="auto"/>
        <w:rPr>
          <w:rFonts w:ascii="Times New Roman" w:eastAsia="Times New Roman" w:hAnsi="Times New Roman" w:cs="Times New Roman"/>
          <w:color w:val="000000"/>
          <w:sz w:val="24"/>
          <w:szCs w:val="24"/>
        </w:rPr>
      </w:pPr>
      <w:bookmarkStart w:id="1" w:name="_gjdgxs" w:colFirst="0" w:colLast="0"/>
      <w:bookmarkEnd w:id="1"/>
      <w:r>
        <w:rPr>
          <w:rFonts w:ascii="Times New Roman" w:eastAsia="Times New Roman" w:hAnsi="Times New Roman" w:cs="Times New Roman"/>
          <w:b/>
          <w:color w:val="000000"/>
          <w:sz w:val="24"/>
          <w:szCs w:val="24"/>
        </w:rPr>
        <w:t>Training and Oversight</w:t>
      </w:r>
      <w:r>
        <w:rPr>
          <w:rFonts w:ascii="Times New Roman" w:eastAsia="Times New Roman" w:hAnsi="Times New Roman" w:cs="Times New Roman"/>
          <w:color w:val="000000"/>
          <w:sz w:val="24"/>
          <w:szCs w:val="24"/>
        </w:rPr>
        <w:t xml:space="preserve">. To ensure meaningful implementation, the City will: </w:t>
      </w:r>
    </w:p>
    <w:p w:rsidR="005D6E28" w:rsidRDefault="005C2337">
      <w:pPr>
        <w:pStyle w:val="normal0"/>
        <w:numPr>
          <w:ilvl w:val="0"/>
          <w:numId w:val="2"/>
        </w:numPr>
        <w:pBdr>
          <w:top w:val="nil"/>
          <w:left w:val="nil"/>
          <w:bottom w:val="nil"/>
          <w:right w:val="nil"/>
          <w:between w:val="nil"/>
        </w:pBdr>
        <w:spacing w:after="0" w:line="288"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Develop a plan for dissemination of the policies described in Sections 2-3 above and appropriate training to ensure all relevant officers, employees and agents of the City understand their responsibilities.</w:t>
      </w:r>
    </w:p>
    <w:p w:rsidR="005D6E28" w:rsidRDefault="005C2337">
      <w:pPr>
        <w:pStyle w:val="normal0"/>
        <w:numPr>
          <w:ilvl w:val="0"/>
          <w:numId w:val="2"/>
        </w:numPr>
        <w:pBdr>
          <w:top w:val="nil"/>
          <w:left w:val="nil"/>
          <w:bottom w:val="nil"/>
          <w:right w:val="nil"/>
          <w:between w:val="nil"/>
        </w:pBdr>
        <w:spacing w:after="0" w:line="288"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Appoint a commission composed of directly impacte</w:t>
      </w:r>
      <w:r>
        <w:rPr>
          <w:rFonts w:ascii="Times New Roman" w:eastAsia="Times New Roman" w:hAnsi="Times New Roman" w:cs="Times New Roman"/>
          <w:color w:val="000000"/>
          <w:sz w:val="24"/>
          <w:szCs w:val="24"/>
        </w:rPr>
        <w:t>d individuals from the community and their advocates, which will: (1) advise the City on implementation of Sections 2-3 above; (2) monitor the City’s activities on the matters described in Sections 2-3 above; and (3) provide input on an accountability mech</w:t>
      </w:r>
      <w:r>
        <w:rPr>
          <w:rFonts w:ascii="Times New Roman" w:eastAsia="Times New Roman" w:hAnsi="Times New Roman" w:cs="Times New Roman"/>
          <w:color w:val="000000"/>
          <w:sz w:val="24"/>
          <w:szCs w:val="24"/>
        </w:rPr>
        <w:t xml:space="preserve">anism for resolving complaints of any violation of the policies described in Sections 2-3. </w:t>
      </w:r>
    </w:p>
    <w:p w:rsidR="005D6E28" w:rsidRDefault="005D6E28">
      <w:pPr>
        <w:pStyle w:val="normal0"/>
        <w:pBdr>
          <w:top w:val="nil"/>
          <w:left w:val="nil"/>
          <w:bottom w:val="nil"/>
          <w:right w:val="nil"/>
          <w:between w:val="nil"/>
        </w:pBdr>
        <w:spacing w:after="0" w:line="288" w:lineRule="auto"/>
        <w:rPr>
          <w:rFonts w:ascii="Times New Roman" w:eastAsia="Times New Roman" w:hAnsi="Times New Roman" w:cs="Times New Roman"/>
          <w:color w:val="000000"/>
          <w:sz w:val="24"/>
          <w:szCs w:val="24"/>
        </w:rPr>
      </w:pPr>
    </w:p>
    <w:p w:rsidR="005D6E28" w:rsidRDefault="005C2337">
      <w:pPr>
        <w:pStyle w:val="normal0"/>
        <w:pBdr>
          <w:top w:val="nil"/>
          <w:left w:val="nil"/>
          <w:bottom w:val="nil"/>
          <w:right w:val="nil"/>
          <w:between w:val="nil"/>
        </w:pBdr>
        <w:spacing w:after="0" w:line="288"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SECTION 5.  The City Council of the City of </w:t>
      </w:r>
      <w:r>
        <w:rPr>
          <w:rFonts w:ascii="Times New Roman" w:eastAsia="Times New Roman" w:hAnsi="Times New Roman" w:cs="Times New Roman"/>
          <w:b/>
          <w:color w:val="000000"/>
          <w:sz w:val="24"/>
          <w:szCs w:val="24"/>
          <w:highlight w:val="yellow"/>
        </w:rPr>
        <w:t>XXXX</w:t>
      </w:r>
      <w:r>
        <w:rPr>
          <w:rFonts w:ascii="Times New Roman" w:eastAsia="Times New Roman" w:hAnsi="Times New Roman" w:cs="Times New Roman"/>
          <w:b/>
          <w:color w:val="000000"/>
          <w:sz w:val="24"/>
          <w:szCs w:val="24"/>
        </w:rPr>
        <w:t xml:space="preserve"> hereby finds, determines, and declares as follows:</w:t>
      </w:r>
    </w:p>
    <w:p w:rsidR="005D6E28" w:rsidRDefault="005D6E28">
      <w:pPr>
        <w:pStyle w:val="normal0"/>
        <w:pBdr>
          <w:top w:val="nil"/>
          <w:left w:val="nil"/>
          <w:bottom w:val="nil"/>
          <w:right w:val="nil"/>
          <w:between w:val="nil"/>
        </w:pBdr>
        <w:spacing w:after="0" w:line="288" w:lineRule="auto"/>
        <w:rPr>
          <w:rFonts w:ascii="Times New Roman" w:eastAsia="Times New Roman" w:hAnsi="Times New Roman" w:cs="Times New Roman"/>
          <w:b/>
          <w:color w:val="000000"/>
          <w:sz w:val="24"/>
          <w:szCs w:val="24"/>
        </w:rPr>
      </w:pPr>
    </w:p>
    <w:p w:rsidR="005D6E28" w:rsidRDefault="005C2337">
      <w:pPr>
        <w:pStyle w:val="normal0"/>
        <w:pBdr>
          <w:top w:val="nil"/>
          <w:left w:val="nil"/>
          <w:bottom w:val="nil"/>
          <w:right w:val="nil"/>
          <w:between w:val="nil"/>
        </w:pBdr>
        <w:spacing w:after="0" w:line="288"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b/>
          <w:color w:val="000000"/>
          <w:sz w:val="24"/>
          <w:szCs w:val="24"/>
        </w:rPr>
        <w:t>Defense of Sanctuary Designation.</w:t>
      </w:r>
      <w:proofErr w:type="gramEnd"/>
      <w:r>
        <w:rPr>
          <w:rFonts w:ascii="Times New Roman" w:eastAsia="Times New Roman" w:hAnsi="Times New Roman" w:cs="Times New Roman"/>
          <w:color w:val="000000"/>
          <w:sz w:val="24"/>
          <w:szCs w:val="24"/>
        </w:rPr>
        <w:t xml:space="preserve"> The City will resist any improper effort by the federal government to withhold or withdraw federal funding as a result of the City’s policies to protect and defend its residents, including immigrants and members of religious minorities. T</w:t>
      </w:r>
      <w:r>
        <w:rPr>
          <w:rFonts w:ascii="Times New Roman" w:eastAsia="Times New Roman" w:hAnsi="Times New Roman" w:cs="Times New Roman"/>
          <w:sz w:val="24"/>
          <w:szCs w:val="24"/>
        </w:rPr>
        <w:t>he City also will</w:t>
      </w:r>
      <w:r>
        <w:rPr>
          <w:rFonts w:ascii="Times New Roman" w:eastAsia="Times New Roman" w:hAnsi="Times New Roman" w:cs="Times New Roman"/>
          <w:sz w:val="24"/>
          <w:szCs w:val="24"/>
        </w:rPr>
        <w:t xml:space="preserve"> file or join amicus briefs in support of the California Values Act, SB 54 and other state laws that protect our immigrant residents.</w:t>
      </w:r>
    </w:p>
    <w:p w:rsidR="005D6E28" w:rsidRDefault="005D6E28">
      <w:pPr>
        <w:pStyle w:val="normal0"/>
        <w:pBdr>
          <w:top w:val="nil"/>
          <w:left w:val="nil"/>
          <w:bottom w:val="nil"/>
          <w:right w:val="nil"/>
          <w:between w:val="nil"/>
        </w:pBdr>
        <w:spacing w:after="0" w:line="288" w:lineRule="auto"/>
        <w:rPr>
          <w:rFonts w:ascii="Times New Roman" w:eastAsia="Times New Roman" w:hAnsi="Times New Roman" w:cs="Times New Roman"/>
          <w:sz w:val="24"/>
          <w:szCs w:val="24"/>
        </w:rPr>
      </w:pPr>
    </w:p>
    <w:p w:rsidR="005D6E28" w:rsidRDefault="005C2337" w:rsidP="004F606E">
      <w:pPr>
        <w:pStyle w:val="normal0"/>
        <w:pBdr>
          <w:top w:val="nil"/>
          <w:left w:val="nil"/>
          <w:bottom w:val="nil"/>
          <w:right w:val="nil"/>
          <w:between w:val="nil"/>
        </w:pBdr>
        <w:spacing w:after="0"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sectPr w:rsidR="005D6E2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1499F"/>
    <w:multiLevelType w:val="multilevel"/>
    <w:tmpl w:val="596E5720"/>
    <w:lvl w:ilvl="0">
      <w:start w:val="1"/>
      <w:numFmt w:val="upp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D2F6AF8"/>
    <w:multiLevelType w:val="multilevel"/>
    <w:tmpl w:val="10ECB2D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AAB7556"/>
    <w:multiLevelType w:val="multilevel"/>
    <w:tmpl w:val="86AAAFA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
  <w:rsids>
    <w:rsidRoot w:val="005D6E28"/>
    <w:rsid w:val="004F606E"/>
    <w:rsid w:val="005C2337"/>
    <w:rsid w:val="005D6E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1231</Words>
  <Characters>7021</Characters>
  <Application>Microsoft Macintosh Word</Application>
  <DocSecurity>0</DocSecurity>
  <Lines>58</Lines>
  <Paragraphs>16</Paragraphs>
  <ScaleCrop>false</ScaleCrop>
  <Company>ALC</Company>
  <LinksUpToDate>false</LinksUpToDate>
  <CharactersWithSpaces>8236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Angela Chan</cp:lastModifiedBy>
  <cp:revision>2</cp:revision>
  <dcterms:created xsi:type="dcterms:W3CDTF">2018-04-25T07:03:00Z</dcterms:created>
  <dcterms:modified xsi:type="dcterms:W3CDTF">2018-04-25T07:03:00Z</dcterms:modified>
</cp:coreProperties>
</file>