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825" w:rsidRPr="00802825" w:rsidRDefault="00802825" w:rsidP="00802825">
      <w:pPr>
        <w:pStyle w:val="normal0"/>
        <w:spacing w:after="0" w:line="288" w:lineRule="auto"/>
        <w:jc w:val="center"/>
        <w:rPr>
          <w:rFonts w:ascii="Times New Roman" w:eastAsia="Arial" w:hAnsi="Times New Roman" w:cs="Times New Roman"/>
          <w:b/>
          <w:sz w:val="24"/>
          <w:szCs w:val="24"/>
          <w:u w:val="single"/>
        </w:rPr>
      </w:pPr>
      <w:r w:rsidRPr="00802825">
        <w:rPr>
          <w:rFonts w:ascii="Times New Roman" w:eastAsia="Arial" w:hAnsi="Times New Roman" w:cs="Times New Roman"/>
          <w:b/>
          <w:sz w:val="24"/>
          <w:szCs w:val="24"/>
          <w:u w:val="single"/>
        </w:rPr>
        <w:t>Sample Resolution in Support of Senate Bill 54</w:t>
      </w:r>
    </w:p>
    <w:p w:rsidR="00802825" w:rsidRPr="00802825" w:rsidRDefault="00802825" w:rsidP="00802825">
      <w:pPr>
        <w:pStyle w:val="normal0"/>
        <w:spacing w:after="0" w:line="288" w:lineRule="auto"/>
        <w:jc w:val="center"/>
        <w:rPr>
          <w:rFonts w:ascii="Times New Roman" w:eastAsia="Arial" w:hAnsi="Times New Roman" w:cs="Times New Roman"/>
          <w:b/>
          <w:sz w:val="24"/>
          <w:szCs w:val="24"/>
          <w:u w:val="single"/>
        </w:rPr>
      </w:pPr>
    </w:p>
    <w:p w:rsidR="00802825" w:rsidRPr="00802825" w:rsidRDefault="00802825" w:rsidP="00802825">
      <w:pPr>
        <w:pStyle w:val="normal0"/>
        <w:spacing w:after="0" w:line="288" w:lineRule="auto"/>
        <w:rPr>
          <w:rFonts w:ascii="Times New Roman" w:eastAsia="Arial" w:hAnsi="Times New Roman" w:cs="Times New Roman"/>
          <w:sz w:val="24"/>
          <w:szCs w:val="24"/>
        </w:rPr>
      </w:pPr>
      <w:r w:rsidRPr="00802825">
        <w:rPr>
          <w:rFonts w:ascii="Times New Roman" w:eastAsia="Arial" w:hAnsi="Times New Roman" w:cs="Times New Roman"/>
          <w:b/>
          <w:sz w:val="24"/>
          <w:szCs w:val="24"/>
        </w:rPr>
        <w:t>Whereas</w:t>
      </w:r>
      <w:r w:rsidRPr="00802825">
        <w:rPr>
          <w:rFonts w:ascii="Times New Roman" w:eastAsia="Arial" w:hAnsi="Times New Roman" w:cs="Times New Roman"/>
          <w:sz w:val="24"/>
          <w:szCs w:val="24"/>
        </w:rPr>
        <w:t>, imm</w:t>
      </w:r>
      <w:bookmarkStart w:id="0" w:name="_GoBack"/>
      <w:bookmarkEnd w:id="0"/>
      <w:r w:rsidRPr="00802825">
        <w:rPr>
          <w:rFonts w:ascii="Times New Roman" w:eastAsia="Arial" w:hAnsi="Times New Roman" w:cs="Times New Roman"/>
          <w:sz w:val="24"/>
          <w:szCs w:val="24"/>
        </w:rPr>
        <w:t>igrants are a vital part of California’s heart and soul and contribute profoundly to bettering our communities, and we recognize the humanity of all people who call our community home,</w:t>
      </w:r>
    </w:p>
    <w:p w:rsidR="00802825" w:rsidRPr="00802825" w:rsidRDefault="00802825" w:rsidP="00802825">
      <w:pPr>
        <w:pStyle w:val="normal0"/>
        <w:pBdr>
          <w:top w:val="nil"/>
          <w:left w:val="nil"/>
          <w:bottom w:val="nil"/>
          <w:right w:val="nil"/>
          <w:between w:val="nil"/>
        </w:pBdr>
        <w:spacing w:after="0" w:line="288" w:lineRule="auto"/>
        <w:rPr>
          <w:rFonts w:ascii="Times New Roman" w:eastAsia="Arial" w:hAnsi="Times New Roman" w:cs="Times New Roman"/>
          <w:b/>
          <w:sz w:val="24"/>
          <w:szCs w:val="24"/>
        </w:rPr>
      </w:pPr>
    </w:p>
    <w:p w:rsidR="00802825" w:rsidRPr="00802825" w:rsidRDefault="00802825" w:rsidP="00802825">
      <w:pPr>
        <w:pStyle w:val="normal0"/>
        <w:pBdr>
          <w:top w:val="nil"/>
          <w:left w:val="nil"/>
          <w:bottom w:val="nil"/>
          <w:right w:val="nil"/>
          <w:between w:val="nil"/>
        </w:pBdr>
        <w:spacing w:after="0" w:line="288" w:lineRule="auto"/>
        <w:rPr>
          <w:rFonts w:ascii="Times New Roman" w:eastAsia="Arial" w:hAnsi="Times New Roman" w:cs="Times New Roman"/>
          <w:sz w:val="24"/>
          <w:szCs w:val="24"/>
        </w:rPr>
      </w:pPr>
      <w:r w:rsidRPr="00802825">
        <w:rPr>
          <w:rFonts w:ascii="Times New Roman" w:eastAsia="Arial" w:hAnsi="Times New Roman" w:cs="Times New Roman"/>
          <w:b/>
          <w:sz w:val="24"/>
          <w:szCs w:val="24"/>
        </w:rPr>
        <w:t>Whereas,</w:t>
      </w:r>
      <w:r w:rsidRPr="00802825">
        <w:rPr>
          <w:rFonts w:ascii="Times New Roman" w:eastAsia="Arial" w:hAnsi="Times New Roman" w:cs="Times New Roman"/>
          <w:sz w:val="24"/>
          <w:szCs w:val="24"/>
        </w:rPr>
        <w:t xml:space="preserve"> all people should be treated fairly by law enforcement, no matter what they look like or where they were born,</w:t>
      </w:r>
    </w:p>
    <w:p w:rsidR="00802825" w:rsidRPr="00802825" w:rsidRDefault="00802825" w:rsidP="00802825">
      <w:pPr>
        <w:pStyle w:val="normal0"/>
        <w:pBdr>
          <w:top w:val="nil"/>
          <w:left w:val="nil"/>
          <w:bottom w:val="nil"/>
          <w:right w:val="nil"/>
          <w:between w:val="nil"/>
        </w:pBdr>
        <w:spacing w:after="0" w:line="288" w:lineRule="auto"/>
        <w:rPr>
          <w:rFonts w:ascii="Times New Roman" w:eastAsia="Arial" w:hAnsi="Times New Roman" w:cs="Times New Roman"/>
          <w:b/>
          <w:sz w:val="24"/>
          <w:szCs w:val="24"/>
        </w:rPr>
      </w:pPr>
    </w:p>
    <w:p w:rsidR="00802825" w:rsidRPr="00802825" w:rsidRDefault="00802825" w:rsidP="00802825">
      <w:pPr>
        <w:pStyle w:val="normal0"/>
        <w:pBdr>
          <w:top w:val="nil"/>
          <w:left w:val="nil"/>
          <w:bottom w:val="nil"/>
          <w:right w:val="nil"/>
          <w:between w:val="nil"/>
        </w:pBdr>
        <w:spacing w:after="0" w:line="288" w:lineRule="auto"/>
        <w:rPr>
          <w:rFonts w:ascii="Times New Roman" w:eastAsia="Arial" w:hAnsi="Times New Roman" w:cs="Times New Roman"/>
          <w:sz w:val="24"/>
          <w:szCs w:val="24"/>
        </w:rPr>
      </w:pPr>
      <w:r w:rsidRPr="00802825">
        <w:rPr>
          <w:rFonts w:ascii="Times New Roman" w:eastAsia="Arial" w:hAnsi="Times New Roman" w:cs="Times New Roman"/>
          <w:b/>
          <w:sz w:val="24"/>
          <w:szCs w:val="24"/>
        </w:rPr>
        <w:t>Whereas</w:t>
      </w:r>
      <w:r w:rsidRPr="00802825">
        <w:rPr>
          <w:rFonts w:ascii="Times New Roman" w:eastAsia="Arial" w:hAnsi="Times New Roman" w:cs="Times New Roman"/>
          <w:sz w:val="24"/>
          <w:szCs w:val="24"/>
        </w:rPr>
        <w:t>, the threat of deportation puts victims and witnesses of crime at risk, with reports of domestic violence and sexual assault plummeting in several cities in 2017 compared to the previous year</w:t>
      </w:r>
      <w:proofErr w:type="gramStart"/>
      <w:r w:rsidRPr="00802825">
        <w:rPr>
          <w:rFonts w:ascii="Times New Roman" w:eastAsia="Arial" w:hAnsi="Times New Roman" w:cs="Times New Roman"/>
          <w:sz w:val="24"/>
          <w:szCs w:val="24"/>
        </w:rPr>
        <w:t>,[</w:t>
      </w:r>
      <w:proofErr w:type="gramEnd"/>
      <w:r w:rsidRPr="00802825">
        <w:rPr>
          <w:rFonts w:ascii="Times New Roman" w:eastAsia="Arial" w:hAnsi="Times New Roman" w:cs="Times New Roman"/>
          <w:sz w:val="24"/>
          <w:szCs w:val="24"/>
        </w:rPr>
        <w:t>1]</w:t>
      </w:r>
    </w:p>
    <w:p w:rsidR="00802825" w:rsidRPr="00802825" w:rsidRDefault="00802825" w:rsidP="00802825">
      <w:pPr>
        <w:pStyle w:val="normal0"/>
        <w:pBdr>
          <w:top w:val="nil"/>
          <w:left w:val="nil"/>
          <w:bottom w:val="nil"/>
          <w:right w:val="nil"/>
          <w:between w:val="nil"/>
        </w:pBdr>
        <w:spacing w:after="0" w:line="288" w:lineRule="auto"/>
        <w:rPr>
          <w:rFonts w:ascii="Times New Roman" w:eastAsia="Arial" w:hAnsi="Times New Roman" w:cs="Times New Roman"/>
          <w:b/>
          <w:sz w:val="24"/>
          <w:szCs w:val="24"/>
        </w:rPr>
      </w:pPr>
    </w:p>
    <w:p w:rsidR="00802825" w:rsidRPr="00802825" w:rsidRDefault="00802825" w:rsidP="00802825">
      <w:pPr>
        <w:pStyle w:val="normal0"/>
        <w:pBdr>
          <w:top w:val="nil"/>
          <w:left w:val="nil"/>
          <w:bottom w:val="nil"/>
          <w:right w:val="nil"/>
          <w:between w:val="nil"/>
        </w:pBdr>
        <w:spacing w:after="0" w:line="288" w:lineRule="auto"/>
        <w:rPr>
          <w:rFonts w:ascii="Times New Roman" w:eastAsia="Arial" w:hAnsi="Times New Roman" w:cs="Times New Roman"/>
          <w:sz w:val="24"/>
          <w:szCs w:val="24"/>
        </w:rPr>
      </w:pPr>
      <w:r w:rsidRPr="00802825">
        <w:rPr>
          <w:rFonts w:ascii="Times New Roman" w:eastAsia="Arial" w:hAnsi="Times New Roman" w:cs="Times New Roman"/>
          <w:b/>
          <w:sz w:val="24"/>
          <w:szCs w:val="24"/>
        </w:rPr>
        <w:t>Whereas</w:t>
      </w:r>
      <w:r w:rsidRPr="00802825">
        <w:rPr>
          <w:rFonts w:ascii="Times New Roman" w:eastAsia="Arial" w:hAnsi="Times New Roman" w:cs="Times New Roman"/>
          <w:sz w:val="24"/>
          <w:szCs w:val="24"/>
        </w:rPr>
        <w:t>, Senate Bill 54 (De León), the California Values Act prevents state and local law enforcement resources from being commandeered by the Trump Administration and diverted to tear families apart, and limits immigration enforcement actions at public schools, hospitals and courthouses,</w:t>
      </w:r>
    </w:p>
    <w:p w:rsidR="00802825" w:rsidRPr="00802825" w:rsidRDefault="00802825" w:rsidP="00802825">
      <w:pPr>
        <w:pStyle w:val="normal0"/>
        <w:pBdr>
          <w:top w:val="nil"/>
          <w:left w:val="nil"/>
          <w:bottom w:val="nil"/>
          <w:right w:val="nil"/>
          <w:between w:val="nil"/>
        </w:pBdr>
        <w:spacing w:after="0" w:line="288" w:lineRule="auto"/>
        <w:rPr>
          <w:rFonts w:ascii="Times New Roman" w:eastAsia="Arial" w:hAnsi="Times New Roman" w:cs="Times New Roman"/>
          <w:b/>
          <w:sz w:val="24"/>
          <w:szCs w:val="24"/>
        </w:rPr>
      </w:pPr>
    </w:p>
    <w:p w:rsidR="00802825" w:rsidRPr="00802825" w:rsidRDefault="00802825" w:rsidP="00802825">
      <w:pPr>
        <w:pStyle w:val="normal0"/>
        <w:pBdr>
          <w:top w:val="nil"/>
          <w:left w:val="nil"/>
          <w:bottom w:val="nil"/>
          <w:right w:val="nil"/>
          <w:between w:val="nil"/>
        </w:pBdr>
        <w:spacing w:after="0" w:line="288" w:lineRule="auto"/>
        <w:rPr>
          <w:rFonts w:ascii="Times New Roman" w:eastAsia="Arial" w:hAnsi="Times New Roman" w:cs="Times New Roman"/>
          <w:sz w:val="24"/>
          <w:szCs w:val="24"/>
        </w:rPr>
      </w:pPr>
      <w:r w:rsidRPr="00802825">
        <w:rPr>
          <w:rFonts w:ascii="Times New Roman" w:eastAsia="Arial" w:hAnsi="Times New Roman" w:cs="Times New Roman"/>
          <w:b/>
          <w:sz w:val="24"/>
          <w:szCs w:val="24"/>
        </w:rPr>
        <w:t>Whereas</w:t>
      </w:r>
      <w:r w:rsidRPr="00802825">
        <w:rPr>
          <w:rFonts w:ascii="Times New Roman" w:eastAsia="Arial" w:hAnsi="Times New Roman" w:cs="Times New Roman"/>
          <w:sz w:val="24"/>
          <w:szCs w:val="24"/>
        </w:rPr>
        <w:t>, sanctuary jurisdictions have lower rates of violent crime on average than those without sanctuary policies</w:t>
      </w:r>
      <w:r w:rsidRPr="00802825">
        <w:rPr>
          <w:rFonts w:ascii="Times New Roman" w:eastAsia="Arial" w:hAnsi="Times New Roman" w:cs="Times New Roman"/>
          <w:b/>
          <w:sz w:val="24"/>
          <w:szCs w:val="24"/>
        </w:rPr>
        <w:t xml:space="preserve">, </w:t>
      </w:r>
      <w:r w:rsidRPr="00802825">
        <w:rPr>
          <w:rFonts w:ascii="Times New Roman" w:eastAsia="Arial" w:hAnsi="Times New Roman" w:cs="Times New Roman"/>
          <w:sz w:val="24"/>
          <w:szCs w:val="24"/>
        </w:rPr>
        <w:t>and</w:t>
      </w:r>
      <w:r w:rsidRPr="00802825">
        <w:rPr>
          <w:rFonts w:ascii="Times New Roman" w:eastAsia="Arial" w:hAnsi="Times New Roman" w:cs="Times New Roman"/>
          <w:b/>
          <w:sz w:val="24"/>
          <w:szCs w:val="24"/>
        </w:rPr>
        <w:t xml:space="preserve"> </w:t>
      </w:r>
      <w:r w:rsidRPr="00802825">
        <w:rPr>
          <w:rFonts w:ascii="Times New Roman" w:eastAsia="Arial" w:hAnsi="Times New Roman" w:cs="Times New Roman"/>
          <w:sz w:val="24"/>
          <w:szCs w:val="24"/>
        </w:rPr>
        <w:t>according to a study by the University of California, San Diego, in 2015, the typical large metropolitan area in a sanctuary county experienced 15 percent lower overall crime rate than similar metro areas in non-sanctuary counties</w:t>
      </w:r>
      <w:proofErr w:type="gramStart"/>
      <w:r w:rsidRPr="00802825">
        <w:rPr>
          <w:rFonts w:ascii="Times New Roman" w:eastAsia="Arial" w:hAnsi="Times New Roman" w:cs="Times New Roman"/>
          <w:sz w:val="24"/>
          <w:szCs w:val="24"/>
        </w:rPr>
        <w:t>,[</w:t>
      </w:r>
      <w:proofErr w:type="gramEnd"/>
      <w:r w:rsidRPr="00802825">
        <w:rPr>
          <w:rFonts w:ascii="Times New Roman" w:eastAsia="Arial" w:hAnsi="Times New Roman" w:cs="Times New Roman"/>
          <w:sz w:val="24"/>
          <w:szCs w:val="24"/>
        </w:rPr>
        <w:t>2]</w:t>
      </w:r>
    </w:p>
    <w:p w:rsidR="00802825" w:rsidRPr="00802825" w:rsidRDefault="00802825" w:rsidP="00802825">
      <w:pPr>
        <w:pStyle w:val="normal0"/>
        <w:pBdr>
          <w:top w:val="nil"/>
          <w:left w:val="nil"/>
          <w:bottom w:val="nil"/>
          <w:right w:val="nil"/>
          <w:between w:val="nil"/>
        </w:pBdr>
        <w:spacing w:after="0" w:line="288" w:lineRule="auto"/>
        <w:rPr>
          <w:rFonts w:ascii="Times New Roman" w:eastAsia="Arial" w:hAnsi="Times New Roman" w:cs="Times New Roman"/>
          <w:b/>
          <w:sz w:val="24"/>
          <w:szCs w:val="24"/>
        </w:rPr>
      </w:pPr>
    </w:p>
    <w:p w:rsidR="00802825" w:rsidRPr="00802825" w:rsidRDefault="00802825" w:rsidP="00802825">
      <w:pPr>
        <w:pStyle w:val="normal0"/>
        <w:pBdr>
          <w:top w:val="nil"/>
          <w:left w:val="nil"/>
          <w:bottom w:val="nil"/>
          <w:right w:val="nil"/>
          <w:between w:val="nil"/>
        </w:pBdr>
        <w:spacing w:after="0" w:line="288" w:lineRule="auto"/>
        <w:rPr>
          <w:rFonts w:ascii="Times New Roman" w:eastAsia="Arial" w:hAnsi="Times New Roman" w:cs="Times New Roman"/>
          <w:sz w:val="24"/>
          <w:szCs w:val="24"/>
        </w:rPr>
      </w:pPr>
      <w:r w:rsidRPr="00802825">
        <w:rPr>
          <w:rFonts w:ascii="Times New Roman" w:eastAsia="Arial" w:hAnsi="Times New Roman" w:cs="Times New Roman"/>
          <w:b/>
          <w:sz w:val="24"/>
          <w:szCs w:val="24"/>
        </w:rPr>
        <w:t>Whereas</w:t>
      </w:r>
      <w:r w:rsidRPr="00802825">
        <w:rPr>
          <w:rFonts w:ascii="Times New Roman" w:eastAsia="Arial" w:hAnsi="Times New Roman" w:cs="Times New Roman"/>
          <w:sz w:val="24"/>
          <w:szCs w:val="24"/>
        </w:rPr>
        <w:t>, the Tenth Amendment to the U.S. Constitution makes clear that the federal government cannot force states to use state resources to carry out federal programs and policies,</w:t>
      </w:r>
    </w:p>
    <w:p w:rsidR="00802825" w:rsidRPr="00802825" w:rsidRDefault="00802825" w:rsidP="00802825">
      <w:pPr>
        <w:pStyle w:val="normal0"/>
        <w:pBdr>
          <w:top w:val="nil"/>
          <w:left w:val="nil"/>
          <w:bottom w:val="nil"/>
          <w:right w:val="nil"/>
          <w:between w:val="nil"/>
        </w:pBdr>
        <w:spacing w:after="0" w:line="288" w:lineRule="auto"/>
        <w:rPr>
          <w:rFonts w:ascii="Times New Roman" w:eastAsia="Arial" w:hAnsi="Times New Roman" w:cs="Times New Roman"/>
          <w:b/>
          <w:sz w:val="24"/>
          <w:szCs w:val="24"/>
        </w:rPr>
      </w:pPr>
    </w:p>
    <w:p w:rsidR="00802825" w:rsidRPr="00802825" w:rsidRDefault="00802825" w:rsidP="00802825">
      <w:pPr>
        <w:pStyle w:val="normal0"/>
        <w:pBdr>
          <w:top w:val="nil"/>
          <w:left w:val="nil"/>
          <w:bottom w:val="nil"/>
          <w:right w:val="nil"/>
          <w:between w:val="nil"/>
        </w:pBdr>
        <w:spacing w:after="0" w:line="288" w:lineRule="auto"/>
        <w:rPr>
          <w:rFonts w:ascii="Times New Roman" w:eastAsia="Arial" w:hAnsi="Times New Roman" w:cs="Times New Roman"/>
          <w:sz w:val="24"/>
          <w:szCs w:val="24"/>
        </w:rPr>
      </w:pPr>
      <w:r w:rsidRPr="00802825">
        <w:rPr>
          <w:rFonts w:ascii="Times New Roman" w:eastAsia="Arial" w:hAnsi="Times New Roman" w:cs="Times New Roman"/>
          <w:b/>
          <w:sz w:val="24"/>
          <w:szCs w:val="24"/>
        </w:rPr>
        <w:t>Whereas</w:t>
      </w:r>
      <w:r w:rsidRPr="00802825">
        <w:rPr>
          <w:rFonts w:ascii="Times New Roman" w:eastAsia="Arial" w:hAnsi="Times New Roman" w:cs="Times New Roman"/>
          <w:sz w:val="24"/>
          <w:szCs w:val="24"/>
        </w:rPr>
        <w:t>, SB 54 is consistent with federal law, fully constitutional, and helps protect due process for all Californians, including immigrants,</w:t>
      </w:r>
    </w:p>
    <w:p w:rsidR="00802825" w:rsidRPr="00802825" w:rsidRDefault="00802825" w:rsidP="00802825">
      <w:pPr>
        <w:pStyle w:val="normal0"/>
        <w:pBdr>
          <w:top w:val="nil"/>
          <w:left w:val="nil"/>
          <w:bottom w:val="nil"/>
          <w:right w:val="nil"/>
          <w:between w:val="nil"/>
        </w:pBdr>
        <w:spacing w:after="0" w:line="288" w:lineRule="auto"/>
        <w:rPr>
          <w:rFonts w:ascii="Times New Roman" w:eastAsia="Arial" w:hAnsi="Times New Roman" w:cs="Times New Roman"/>
          <w:sz w:val="24"/>
          <w:szCs w:val="24"/>
        </w:rPr>
      </w:pPr>
    </w:p>
    <w:p w:rsidR="00802825" w:rsidRPr="00802825" w:rsidRDefault="00802825" w:rsidP="00802825">
      <w:pPr>
        <w:pStyle w:val="normal0"/>
        <w:pBdr>
          <w:top w:val="nil"/>
          <w:left w:val="nil"/>
          <w:bottom w:val="nil"/>
          <w:right w:val="nil"/>
          <w:between w:val="nil"/>
        </w:pBdr>
        <w:spacing w:after="0" w:line="288" w:lineRule="auto"/>
        <w:rPr>
          <w:rFonts w:ascii="Times New Roman" w:eastAsia="Arial" w:hAnsi="Times New Roman" w:cs="Times New Roman"/>
          <w:sz w:val="24"/>
          <w:szCs w:val="24"/>
        </w:rPr>
      </w:pPr>
      <w:r w:rsidRPr="00802825">
        <w:rPr>
          <w:rFonts w:ascii="Times New Roman" w:eastAsia="Arial" w:hAnsi="Times New Roman" w:cs="Times New Roman"/>
          <w:b/>
          <w:sz w:val="24"/>
          <w:szCs w:val="24"/>
        </w:rPr>
        <w:t>Whereas</w:t>
      </w:r>
      <w:r w:rsidRPr="00802825">
        <w:rPr>
          <w:rFonts w:ascii="Times New Roman" w:eastAsia="Arial" w:hAnsi="Times New Roman" w:cs="Times New Roman"/>
          <w:sz w:val="24"/>
          <w:szCs w:val="24"/>
        </w:rPr>
        <w:t>, a spokesperson for U.S. Immigration and Customs Enforcement resigned in March of 2018, citing fabrications by the agency’s director and stating the he “didn’t want to perpetuate misleading facts,”[3]</w:t>
      </w:r>
    </w:p>
    <w:p w:rsidR="00802825" w:rsidRPr="00802825" w:rsidRDefault="00802825" w:rsidP="00802825">
      <w:pPr>
        <w:pStyle w:val="normal0"/>
        <w:pBdr>
          <w:top w:val="nil"/>
          <w:left w:val="nil"/>
          <w:bottom w:val="nil"/>
          <w:right w:val="nil"/>
          <w:between w:val="nil"/>
        </w:pBdr>
        <w:spacing w:after="0" w:line="288" w:lineRule="auto"/>
        <w:rPr>
          <w:rFonts w:ascii="Times New Roman" w:eastAsia="Arial" w:hAnsi="Times New Roman" w:cs="Times New Roman"/>
          <w:b/>
          <w:sz w:val="24"/>
          <w:szCs w:val="24"/>
        </w:rPr>
      </w:pPr>
    </w:p>
    <w:p w:rsidR="00802825" w:rsidRPr="00802825" w:rsidRDefault="00802825" w:rsidP="00802825">
      <w:pPr>
        <w:pStyle w:val="normal0"/>
        <w:pBdr>
          <w:top w:val="nil"/>
          <w:left w:val="nil"/>
          <w:bottom w:val="nil"/>
          <w:right w:val="nil"/>
          <w:between w:val="nil"/>
        </w:pBdr>
        <w:spacing w:after="0" w:line="288" w:lineRule="auto"/>
        <w:rPr>
          <w:rFonts w:ascii="Times New Roman" w:eastAsia="Arial" w:hAnsi="Times New Roman" w:cs="Times New Roman"/>
          <w:sz w:val="24"/>
          <w:szCs w:val="24"/>
        </w:rPr>
      </w:pPr>
      <w:r w:rsidRPr="00802825">
        <w:rPr>
          <w:rFonts w:ascii="Times New Roman" w:eastAsia="Arial" w:hAnsi="Times New Roman" w:cs="Times New Roman"/>
          <w:b/>
          <w:sz w:val="24"/>
          <w:szCs w:val="24"/>
        </w:rPr>
        <w:t>Whereas</w:t>
      </w:r>
      <w:r w:rsidRPr="00802825">
        <w:rPr>
          <w:rFonts w:ascii="Times New Roman" w:eastAsia="Arial" w:hAnsi="Times New Roman" w:cs="Times New Roman"/>
          <w:sz w:val="24"/>
          <w:szCs w:val="24"/>
        </w:rPr>
        <w:t>, the final version of SB 54 set a minimum standard across the state to limit abuses, and</w:t>
      </w:r>
    </w:p>
    <w:p w:rsidR="00802825" w:rsidRPr="00802825" w:rsidRDefault="00802825" w:rsidP="00802825">
      <w:pPr>
        <w:pStyle w:val="normal0"/>
        <w:pBdr>
          <w:top w:val="nil"/>
          <w:left w:val="nil"/>
          <w:bottom w:val="nil"/>
          <w:right w:val="nil"/>
          <w:between w:val="nil"/>
        </w:pBdr>
        <w:spacing w:after="0" w:line="288" w:lineRule="auto"/>
        <w:rPr>
          <w:rFonts w:ascii="Times New Roman" w:eastAsia="Arial" w:hAnsi="Times New Roman" w:cs="Times New Roman"/>
          <w:b/>
          <w:sz w:val="24"/>
          <w:szCs w:val="24"/>
        </w:rPr>
      </w:pPr>
    </w:p>
    <w:p w:rsidR="00802825" w:rsidRPr="00802825" w:rsidRDefault="00802825" w:rsidP="00802825">
      <w:pPr>
        <w:pStyle w:val="normal0"/>
        <w:pBdr>
          <w:top w:val="nil"/>
          <w:left w:val="nil"/>
          <w:bottom w:val="nil"/>
          <w:right w:val="nil"/>
          <w:between w:val="nil"/>
        </w:pBdr>
        <w:spacing w:after="0" w:line="288" w:lineRule="auto"/>
        <w:rPr>
          <w:rFonts w:ascii="Times New Roman" w:eastAsia="Arial" w:hAnsi="Times New Roman" w:cs="Times New Roman"/>
          <w:sz w:val="24"/>
          <w:szCs w:val="24"/>
        </w:rPr>
      </w:pPr>
      <w:r w:rsidRPr="00802825">
        <w:rPr>
          <w:rFonts w:ascii="Times New Roman" w:eastAsia="Arial" w:hAnsi="Times New Roman" w:cs="Times New Roman"/>
          <w:b/>
          <w:sz w:val="24"/>
          <w:szCs w:val="24"/>
        </w:rPr>
        <w:t>Whereas</w:t>
      </w:r>
      <w:r w:rsidRPr="00802825">
        <w:rPr>
          <w:rFonts w:ascii="Times New Roman" w:eastAsia="Arial" w:hAnsi="Times New Roman" w:cs="Times New Roman"/>
          <w:sz w:val="24"/>
          <w:szCs w:val="24"/>
        </w:rPr>
        <w:t>, our community refuses to use California resources to separate children from their parents and detain and deport millions of hard-working mothers and fathers, neighbors, co-workers and friends,</w:t>
      </w:r>
    </w:p>
    <w:p w:rsidR="00802825" w:rsidRPr="00802825" w:rsidRDefault="00802825" w:rsidP="00802825">
      <w:pPr>
        <w:pStyle w:val="normal0"/>
        <w:pBdr>
          <w:top w:val="nil"/>
          <w:left w:val="nil"/>
          <w:bottom w:val="nil"/>
          <w:right w:val="nil"/>
          <w:between w:val="nil"/>
        </w:pBdr>
        <w:spacing w:after="0" w:line="288" w:lineRule="auto"/>
        <w:rPr>
          <w:rFonts w:ascii="Times New Roman" w:eastAsia="Arial" w:hAnsi="Times New Roman" w:cs="Times New Roman"/>
          <w:b/>
          <w:sz w:val="24"/>
          <w:szCs w:val="24"/>
        </w:rPr>
      </w:pPr>
    </w:p>
    <w:p w:rsidR="00802825" w:rsidRPr="00802825" w:rsidRDefault="00802825" w:rsidP="00802825">
      <w:pPr>
        <w:pStyle w:val="normal0"/>
        <w:pBdr>
          <w:top w:val="nil"/>
          <w:left w:val="nil"/>
          <w:bottom w:val="nil"/>
          <w:right w:val="nil"/>
          <w:between w:val="nil"/>
        </w:pBdr>
        <w:spacing w:after="0" w:line="288" w:lineRule="auto"/>
        <w:rPr>
          <w:rFonts w:ascii="Times New Roman" w:eastAsia="Arial" w:hAnsi="Times New Roman" w:cs="Times New Roman"/>
          <w:sz w:val="24"/>
          <w:szCs w:val="24"/>
        </w:rPr>
      </w:pPr>
      <w:r w:rsidRPr="00802825">
        <w:rPr>
          <w:rFonts w:ascii="Times New Roman" w:eastAsia="Arial" w:hAnsi="Times New Roman" w:cs="Times New Roman"/>
          <w:b/>
          <w:sz w:val="24"/>
          <w:szCs w:val="24"/>
        </w:rPr>
        <w:lastRenderedPageBreak/>
        <w:t>Whereas</w:t>
      </w:r>
      <w:r w:rsidRPr="00802825">
        <w:rPr>
          <w:rFonts w:ascii="Times New Roman" w:eastAsia="Arial" w:hAnsi="Times New Roman" w:cs="Times New Roman"/>
          <w:sz w:val="24"/>
          <w:szCs w:val="24"/>
        </w:rPr>
        <w:t>, the City of XXX values all members of our community, embraces compassion, equality, and inclusion, and proudly defends the rights of all residents, including immigrants; now, therefore, be it</w:t>
      </w:r>
    </w:p>
    <w:p w:rsidR="00802825" w:rsidRPr="00802825" w:rsidRDefault="00802825" w:rsidP="00802825">
      <w:pPr>
        <w:pStyle w:val="normal0"/>
        <w:pBdr>
          <w:top w:val="nil"/>
          <w:left w:val="nil"/>
          <w:bottom w:val="nil"/>
          <w:right w:val="nil"/>
          <w:between w:val="nil"/>
        </w:pBdr>
        <w:spacing w:after="0" w:line="288" w:lineRule="auto"/>
        <w:rPr>
          <w:rFonts w:ascii="Times New Roman" w:eastAsia="Arial" w:hAnsi="Times New Roman" w:cs="Times New Roman"/>
          <w:b/>
          <w:sz w:val="24"/>
          <w:szCs w:val="24"/>
        </w:rPr>
      </w:pPr>
    </w:p>
    <w:p w:rsidR="00802825" w:rsidRPr="00802825" w:rsidRDefault="00802825" w:rsidP="00802825">
      <w:pPr>
        <w:pStyle w:val="normal0"/>
        <w:pBdr>
          <w:top w:val="nil"/>
          <w:left w:val="nil"/>
          <w:bottom w:val="nil"/>
          <w:right w:val="nil"/>
          <w:between w:val="nil"/>
        </w:pBdr>
        <w:spacing w:after="0" w:line="288" w:lineRule="auto"/>
        <w:rPr>
          <w:rFonts w:ascii="Times New Roman" w:eastAsia="Arial" w:hAnsi="Times New Roman" w:cs="Times New Roman"/>
          <w:sz w:val="24"/>
          <w:szCs w:val="24"/>
        </w:rPr>
      </w:pPr>
      <w:r w:rsidRPr="00802825">
        <w:rPr>
          <w:rFonts w:ascii="Times New Roman" w:eastAsia="Arial" w:hAnsi="Times New Roman" w:cs="Times New Roman"/>
          <w:b/>
          <w:sz w:val="24"/>
          <w:szCs w:val="24"/>
        </w:rPr>
        <w:t>Resolved</w:t>
      </w:r>
      <w:r w:rsidRPr="00802825">
        <w:rPr>
          <w:rFonts w:ascii="Times New Roman" w:eastAsia="Arial" w:hAnsi="Times New Roman" w:cs="Times New Roman"/>
          <w:sz w:val="24"/>
          <w:szCs w:val="24"/>
        </w:rPr>
        <w:t>,</w:t>
      </w:r>
      <w:r w:rsidRPr="00802825">
        <w:rPr>
          <w:rFonts w:ascii="Times New Roman" w:eastAsia="Arial" w:hAnsi="Times New Roman" w:cs="Times New Roman"/>
          <w:b/>
          <w:sz w:val="24"/>
          <w:szCs w:val="24"/>
        </w:rPr>
        <w:t xml:space="preserve"> </w:t>
      </w:r>
      <w:r w:rsidRPr="00802825">
        <w:rPr>
          <w:rFonts w:ascii="Times New Roman" w:eastAsia="Arial" w:hAnsi="Times New Roman" w:cs="Times New Roman"/>
          <w:sz w:val="24"/>
          <w:szCs w:val="24"/>
        </w:rPr>
        <w:t xml:space="preserve">that the City of XXX is in strong support of the California Values Act and directs the City Attorney/County Counsel to file/join an amicus brief in support of the Defendants in </w:t>
      </w:r>
      <w:r w:rsidRPr="00802825">
        <w:rPr>
          <w:rFonts w:ascii="Times New Roman" w:eastAsia="Arial" w:hAnsi="Times New Roman" w:cs="Times New Roman"/>
          <w:i/>
          <w:sz w:val="24"/>
          <w:szCs w:val="24"/>
        </w:rPr>
        <w:t>United States of America v. The State of California et al.</w:t>
      </w:r>
      <w:r w:rsidRPr="00802825">
        <w:rPr>
          <w:rFonts w:ascii="Times New Roman" w:eastAsia="Arial" w:hAnsi="Times New Roman" w:cs="Times New Roman"/>
          <w:sz w:val="24"/>
          <w:szCs w:val="24"/>
        </w:rPr>
        <w:t>, and be it,</w:t>
      </w:r>
    </w:p>
    <w:p w:rsidR="00802825" w:rsidRPr="00802825" w:rsidRDefault="00802825" w:rsidP="00802825">
      <w:pPr>
        <w:pStyle w:val="normal0"/>
        <w:pBdr>
          <w:top w:val="nil"/>
          <w:left w:val="nil"/>
          <w:bottom w:val="nil"/>
          <w:right w:val="nil"/>
          <w:between w:val="nil"/>
        </w:pBdr>
        <w:spacing w:after="0" w:line="288" w:lineRule="auto"/>
        <w:rPr>
          <w:rFonts w:ascii="Times New Roman" w:eastAsia="Arial" w:hAnsi="Times New Roman" w:cs="Times New Roman"/>
          <w:b/>
          <w:sz w:val="24"/>
          <w:szCs w:val="24"/>
        </w:rPr>
      </w:pPr>
    </w:p>
    <w:p w:rsidR="00802825" w:rsidRPr="00802825" w:rsidRDefault="00802825" w:rsidP="00802825">
      <w:pPr>
        <w:pStyle w:val="normal0"/>
        <w:pBdr>
          <w:top w:val="nil"/>
          <w:left w:val="nil"/>
          <w:bottom w:val="nil"/>
          <w:right w:val="nil"/>
          <w:between w:val="nil"/>
        </w:pBdr>
        <w:spacing w:after="0" w:line="288" w:lineRule="auto"/>
        <w:rPr>
          <w:rFonts w:ascii="Times New Roman" w:eastAsia="Arial" w:hAnsi="Times New Roman" w:cs="Times New Roman"/>
          <w:sz w:val="24"/>
          <w:szCs w:val="24"/>
        </w:rPr>
      </w:pPr>
      <w:r w:rsidRPr="00802825">
        <w:rPr>
          <w:rFonts w:ascii="Times New Roman" w:eastAsia="Arial" w:hAnsi="Times New Roman" w:cs="Times New Roman"/>
          <w:b/>
          <w:sz w:val="24"/>
          <w:szCs w:val="24"/>
        </w:rPr>
        <w:t>Further resolved,</w:t>
      </w:r>
      <w:r w:rsidRPr="00802825">
        <w:rPr>
          <w:rFonts w:ascii="Times New Roman" w:eastAsia="Arial" w:hAnsi="Times New Roman" w:cs="Times New Roman"/>
          <w:sz w:val="24"/>
          <w:szCs w:val="24"/>
        </w:rPr>
        <w:t xml:space="preserve"> that the City of XXX directs the City Attorney/County Counsel, in consultation with immigrant rights and criminal justice nonprofit organizations, to draft an Ordinance that builds on the protections provided by the SB 54 to ensure that local law enforcement and other city/county agencies are not engaged with immigration enforcement in any manner, unless required by federal or state law. The City Council/Board of Supervisors will introduce and vote on this Ordinance within XXX days of the passage of this resolution.</w:t>
      </w:r>
    </w:p>
    <w:p w:rsidR="00802825" w:rsidRPr="00802825" w:rsidRDefault="00802825" w:rsidP="00802825">
      <w:pPr>
        <w:pStyle w:val="normal0"/>
        <w:pBdr>
          <w:top w:val="nil"/>
          <w:left w:val="nil"/>
          <w:bottom w:val="nil"/>
          <w:right w:val="nil"/>
          <w:between w:val="nil"/>
        </w:pBdr>
        <w:spacing w:after="0" w:line="288" w:lineRule="auto"/>
        <w:rPr>
          <w:rFonts w:ascii="Times New Roman" w:eastAsia="Times New Roman" w:hAnsi="Times New Roman" w:cs="Times New Roman"/>
          <w:sz w:val="24"/>
          <w:szCs w:val="24"/>
        </w:rPr>
      </w:pPr>
    </w:p>
    <w:p w:rsidR="00802825" w:rsidRPr="00802825" w:rsidRDefault="00802825" w:rsidP="00802825">
      <w:pPr>
        <w:pStyle w:val="normal0"/>
        <w:pBdr>
          <w:top w:val="nil"/>
          <w:left w:val="nil"/>
          <w:bottom w:val="nil"/>
          <w:right w:val="nil"/>
          <w:between w:val="nil"/>
        </w:pBdr>
        <w:spacing w:after="0" w:line="288" w:lineRule="auto"/>
        <w:rPr>
          <w:rFonts w:ascii="Times New Roman" w:eastAsia="Times New Roman" w:hAnsi="Times New Roman" w:cs="Times New Roman"/>
          <w:sz w:val="24"/>
          <w:szCs w:val="24"/>
        </w:rPr>
      </w:pPr>
      <w:r w:rsidRPr="00802825">
        <w:rPr>
          <w:rFonts w:ascii="Times New Roman" w:hAnsi="Times New Roman" w:cs="Times New Roman"/>
          <w:sz w:val="24"/>
          <w:szCs w:val="24"/>
        </w:rPr>
        <w:pict>
          <v:rect id="_x0000_i1031" style="width:0;height:1.5pt" o:hralign="center" o:hrstd="t" o:hr="t" fillcolor="#a0a0a0" stroked="f"/>
        </w:pict>
      </w:r>
    </w:p>
    <w:p w:rsidR="00802825" w:rsidRPr="00802825" w:rsidRDefault="00802825" w:rsidP="00802825">
      <w:pPr>
        <w:pStyle w:val="normal0"/>
        <w:pBdr>
          <w:top w:val="nil"/>
          <w:left w:val="nil"/>
          <w:bottom w:val="nil"/>
          <w:right w:val="nil"/>
          <w:between w:val="nil"/>
        </w:pBdr>
        <w:spacing w:after="0" w:line="288" w:lineRule="auto"/>
        <w:rPr>
          <w:rFonts w:ascii="Times New Roman" w:eastAsia="Times New Roman" w:hAnsi="Times New Roman" w:cs="Times New Roman"/>
          <w:sz w:val="24"/>
          <w:szCs w:val="24"/>
        </w:rPr>
      </w:pPr>
      <w:r w:rsidRPr="00802825">
        <w:rPr>
          <w:rFonts w:ascii="Times New Roman" w:hAnsi="Times New Roman" w:cs="Times New Roman"/>
          <w:sz w:val="24"/>
          <w:szCs w:val="24"/>
        </w:rPr>
        <w:t>[1]</w:t>
      </w:r>
      <w:r w:rsidRPr="00802825">
        <w:rPr>
          <w:rFonts w:ascii="Times New Roman" w:eastAsia="Times New Roman" w:hAnsi="Times New Roman" w:cs="Times New Roman"/>
          <w:sz w:val="24"/>
          <w:szCs w:val="24"/>
        </w:rPr>
        <w:t xml:space="preserve"> http://www.latimes.com/local/lanow/la-me-ln-immigrant-crime-reporting-drops-20170321-story.html</w:t>
      </w:r>
    </w:p>
    <w:p w:rsidR="00802825" w:rsidRPr="00802825" w:rsidRDefault="00802825" w:rsidP="00802825">
      <w:pPr>
        <w:pStyle w:val="normal0"/>
        <w:pBdr>
          <w:top w:val="nil"/>
          <w:left w:val="nil"/>
          <w:bottom w:val="nil"/>
          <w:right w:val="nil"/>
          <w:between w:val="nil"/>
        </w:pBdr>
        <w:spacing w:after="0" w:line="288" w:lineRule="auto"/>
        <w:rPr>
          <w:rFonts w:ascii="Times New Roman" w:eastAsia="Times New Roman" w:hAnsi="Times New Roman" w:cs="Times New Roman"/>
          <w:sz w:val="24"/>
          <w:szCs w:val="24"/>
        </w:rPr>
      </w:pPr>
      <w:r w:rsidRPr="00802825">
        <w:rPr>
          <w:rFonts w:ascii="Times New Roman" w:hAnsi="Times New Roman" w:cs="Times New Roman"/>
          <w:sz w:val="24"/>
          <w:szCs w:val="24"/>
        </w:rPr>
        <w:t>[2]</w:t>
      </w:r>
      <w:r w:rsidRPr="00802825">
        <w:rPr>
          <w:rFonts w:ascii="Times New Roman" w:eastAsia="Times New Roman" w:hAnsi="Times New Roman" w:cs="Times New Roman"/>
          <w:sz w:val="24"/>
          <w:szCs w:val="24"/>
        </w:rPr>
        <w:t xml:space="preserve"> https://www.americanprogress.org/issues/immigration/reports/2017/01/26/297366/the-effects-of-sanctuary-policies-on-crime-and-the-economy/</w:t>
      </w:r>
    </w:p>
    <w:p w:rsidR="00802825" w:rsidRPr="00802825" w:rsidRDefault="00802825" w:rsidP="00802825">
      <w:pPr>
        <w:pStyle w:val="normal0"/>
        <w:pBdr>
          <w:top w:val="nil"/>
          <w:left w:val="nil"/>
          <w:bottom w:val="nil"/>
          <w:right w:val="nil"/>
          <w:between w:val="nil"/>
        </w:pBdr>
        <w:spacing w:after="0" w:line="288" w:lineRule="auto"/>
        <w:rPr>
          <w:rFonts w:ascii="Times New Roman" w:eastAsia="Times New Roman" w:hAnsi="Times New Roman" w:cs="Times New Roman"/>
          <w:sz w:val="24"/>
          <w:szCs w:val="24"/>
        </w:rPr>
      </w:pPr>
      <w:r w:rsidRPr="00802825">
        <w:rPr>
          <w:rFonts w:ascii="Times New Roman" w:hAnsi="Times New Roman" w:cs="Times New Roman"/>
          <w:sz w:val="24"/>
          <w:szCs w:val="24"/>
        </w:rPr>
        <w:t>[3]</w:t>
      </w:r>
      <w:r w:rsidRPr="00802825">
        <w:rPr>
          <w:rFonts w:ascii="Times New Roman" w:eastAsia="Times New Roman" w:hAnsi="Times New Roman" w:cs="Times New Roman"/>
          <w:sz w:val="24"/>
          <w:szCs w:val="24"/>
        </w:rPr>
        <w:t xml:space="preserve"> https://www.washingtonpost.com/news/morning-mix/wp/2018/03/13/ice-spokesman-resigns-over-false-statements-by-top-officials-about-calif-immigrant-arrests/</w:t>
      </w:r>
    </w:p>
    <w:p w:rsidR="00802825" w:rsidRPr="00802825" w:rsidRDefault="00802825" w:rsidP="00802825">
      <w:pPr>
        <w:pStyle w:val="normal0"/>
        <w:pBdr>
          <w:top w:val="nil"/>
          <w:left w:val="nil"/>
          <w:bottom w:val="nil"/>
          <w:right w:val="nil"/>
          <w:between w:val="nil"/>
        </w:pBdr>
        <w:spacing w:after="0" w:line="288" w:lineRule="auto"/>
        <w:rPr>
          <w:rFonts w:ascii="Times New Roman" w:eastAsia="Times New Roman" w:hAnsi="Times New Roman" w:cs="Times New Roman"/>
          <w:sz w:val="24"/>
          <w:szCs w:val="24"/>
        </w:rPr>
      </w:pPr>
    </w:p>
    <w:p w:rsidR="00802825" w:rsidRPr="00802825" w:rsidRDefault="00802825" w:rsidP="00802825">
      <w:pPr>
        <w:pStyle w:val="normal0"/>
        <w:rPr>
          <w:rFonts w:ascii="Times New Roman" w:eastAsia="Times New Roman" w:hAnsi="Times New Roman" w:cs="Times New Roman"/>
          <w:sz w:val="24"/>
          <w:szCs w:val="24"/>
        </w:rPr>
      </w:pPr>
      <w:r w:rsidRPr="00802825">
        <w:rPr>
          <w:rFonts w:ascii="Times New Roman" w:eastAsia="Times New Roman" w:hAnsi="Times New Roman" w:cs="Times New Roman"/>
          <w:sz w:val="24"/>
          <w:szCs w:val="24"/>
        </w:rPr>
        <w:t xml:space="preserve"> </w:t>
      </w:r>
    </w:p>
    <w:p w:rsidR="00B503E3" w:rsidRPr="00802825" w:rsidRDefault="00B503E3">
      <w:pPr>
        <w:rPr>
          <w:rFonts w:ascii="Times New Roman" w:hAnsi="Times New Roman" w:cs="Times New Roman"/>
        </w:rPr>
      </w:pPr>
    </w:p>
    <w:sectPr w:rsidR="00B503E3" w:rsidRPr="008028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825"/>
    <w:rsid w:val="00802825"/>
    <w:rsid w:val="00B503E3"/>
    <w:rsid w:val="00CC5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A360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02825"/>
    <w:pPr>
      <w:spacing w:after="160" w:line="259" w:lineRule="auto"/>
    </w:pPr>
    <w:rPr>
      <w:rFonts w:ascii="Calibri" w:eastAsia="Calibri" w:hAnsi="Calibri"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02825"/>
    <w:pPr>
      <w:spacing w:after="160" w:line="259"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2948</Characters>
  <Application>Microsoft Macintosh Word</Application>
  <DocSecurity>0</DocSecurity>
  <Lines>24</Lines>
  <Paragraphs>6</Paragraphs>
  <ScaleCrop>false</ScaleCrop>
  <Company>ALC</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Chan</dc:creator>
  <cp:keywords/>
  <dc:description/>
  <cp:lastModifiedBy>Angela Chan</cp:lastModifiedBy>
  <cp:revision>1</cp:revision>
  <dcterms:created xsi:type="dcterms:W3CDTF">2018-04-25T07:02:00Z</dcterms:created>
  <dcterms:modified xsi:type="dcterms:W3CDTF">2018-04-25T07:02:00Z</dcterms:modified>
</cp:coreProperties>
</file>