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EB" w:rsidRDefault="00245E1D">
      <w:pPr>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highlight w:val="yellow"/>
        </w:rPr>
        <w:t>Date</w:t>
      </w:r>
      <w:r w:rsidR="00C571F3">
        <w:rPr>
          <w:rFonts w:ascii="Times New Roman" w:eastAsia="Times New Roman" w:hAnsi="Times New Roman" w:cs="Times New Roman"/>
          <w:sz w:val="24"/>
          <w:szCs w:val="24"/>
          <w:highlight w:val="yellow"/>
        </w:rPr>
        <w:t xml:space="preserve">, </w:t>
      </w:r>
      <w:r w:rsidR="00C571F3">
        <w:rPr>
          <w:rFonts w:ascii="Times New Roman" w:eastAsia="Times New Roman" w:hAnsi="Times New Roman" w:cs="Times New Roman"/>
          <w:sz w:val="24"/>
          <w:szCs w:val="24"/>
        </w:rPr>
        <w:t>2017</w:t>
      </w:r>
    </w:p>
    <w:p w:rsidR="00A233EB" w:rsidRDefault="00C571F3">
      <w:pPr>
        <w:widowControl w:val="0"/>
        <w:spacing w:line="240" w:lineRule="auto"/>
        <w:rPr>
          <w:rFonts w:ascii="Cambria" w:eastAsia="Cambria" w:hAnsi="Cambria" w:cs="Cambria"/>
          <w:sz w:val="24"/>
          <w:szCs w:val="24"/>
        </w:rPr>
      </w:pPr>
      <w:bookmarkStart w:id="0" w:name="_30j0zll" w:colFirst="0" w:colLast="0"/>
      <w:bookmarkEnd w:id="0"/>
      <w:r>
        <w:rPr>
          <w:rFonts w:ascii="Times New Roman" w:eastAsia="Times New Roman" w:hAnsi="Times New Roman" w:cs="Times New Roman"/>
          <w:sz w:val="20"/>
          <w:szCs w:val="20"/>
        </w:rPr>
        <w:t xml:space="preserve"> </w:t>
      </w:r>
    </w:p>
    <w:p w:rsidR="00A233EB" w:rsidRDefault="00C571F3">
      <w:pPr>
        <w:widowControl w:val="0"/>
        <w:spacing w:line="240" w:lineRule="auto"/>
        <w:rPr>
          <w:rFonts w:ascii="Cambria" w:eastAsia="Cambria" w:hAnsi="Cambria" w:cs="Cambria"/>
          <w:sz w:val="24"/>
          <w:szCs w:val="24"/>
        </w:rPr>
      </w:pPr>
      <w:bookmarkStart w:id="1" w:name="_1fob9te" w:colFirst="0" w:colLast="0"/>
      <w:bookmarkEnd w:id="1"/>
      <w:r>
        <w:rPr>
          <w:rFonts w:ascii="Times New Roman" w:eastAsia="Times New Roman" w:hAnsi="Times New Roman" w:cs="Times New Roman"/>
          <w:sz w:val="24"/>
          <w:szCs w:val="24"/>
        </w:rPr>
        <w:t>The Honorable Kevin de Le</w:t>
      </w:r>
      <w:r>
        <w:rPr>
          <w:rFonts w:ascii="Times New Roman" w:eastAsia="Times New Roman" w:hAnsi="Times New Roman" w:cs="Times New Roman"/>
          <w:sz w:val="24"/>
          <w:szCs w:val="24"/>
          <w:highlight w:val="white"/>
        </w:rPr>
        <w:t>ó</w:t>
      </w:r>
      <w:r>
        <w:rPr>
          <w:rFonts w:ascii="Times New Roman" w:eastAsia="Times New Roman" w:hAnsi="Times New Roman" w:cs="Times New Roman"/>
          <w:sz w:val="24"/>
          <w:szCs w:val="24"/>
        </w:rPr>
        <w:t xml:space="preserve">n </w:t>
      </w:r>
    </w:p>
    <w:p w:rsidR="00A233EB" w:rsidRDefault="00C571F3">
      <w:pPr>
        <w:widowControl w:val="0"/>
        <w:spacing w:line="240" w:lineRule="auto"/>
        <w:rPr>
          <w:rFonts w:ascii="Times New Roman" w:eastAsia="Times New Roman" w:hAnsi="Times New Roman" w:cs="Times New Roman"/>
          <w:sz w:val="24"/>
          <w:szCs w:val="24"/>
        </w:rPr>
      </w:pPr>
      <w:bookmarkStart w:id="2" w:name="_3znysh7" w:colFirst="0" w:colLast="0"/>
      <w:bookmarkEnd w:id="2"/>
      <w:r>
        <w:rPr>
          <w:rFonts w:ascii="Times New Roman" w:eastAsia="Times New Roman" w:hAnsi="Times New Roman" w:cs="Times New Roman"/>
          <w:sz w:val="24"/>
          <w:szCs w:val="24"/>
        </w:rPr>
        <w:t xml:space="preserve">Senate President Pro Tempore </w:t>
      </w:r>
    </w:p>
    <w:p w:rsidR="00A233EB" w:rsidRDefault="00C571F3">
      <w:pPr>
        <w:widowControl w:val="0"/>
        <w:spacing w:line="240" w:lineRule="auto"/>
        <w:rPr>
          <w:rFonts w:ascii="Cambria" w:eastAsia="Cambria" w:hAnsi="Cambria" w:cs="Cambria"/>
          <w:sz w:val="24"/>
          <w:szCs w:val="24"/>
        </w:rPr>
      </w:pPr>
      <w:r>
        <w:rPr>
          <w:rFonts w:ascii="Times New Roman" w:eastAsia="Times New Roman" w:hAnsi="Times New Roman" w:cs="Times New Roman"/>
          <w:sz w:val="24"/>
          <w:szCs w:val="24"/>
        </w:rPr>
        <w:t>State Capitol, Room 205</w:t>
      </w:r>
    </w:p>
    <w:p w:rsidR="00A233EB" w:rsidRDefault="00C571F3">
      <w:pPr>
        <w:widowControl w:val="0"/>
        <w:spacing w:line="240" w:lineRule="auto"/>
        <w:rPr>
          <w:rFonts w:ascii="Cambria" w:eastAsia="Cambria" w:hAnsi="Cambria" w:cs="Cambria"/>
          <w:sz w:val="24"/>
          <w:szCs w:val="24"/>
        </w:rPr>
      </w:pPr>
      <w:bookmarkStart w:id="3" w:name="_2et92p0" w:colFirst="0" w:colLast="0"/>
      <w:bookmarkEnd w:id="3"/>
      <w:r>
        <w:rPr>
          <w:rFonts w:ascii="Times New Roman" w:eastAsia="Times New Roman" w:hAnsi="Times New Roman" w:cs="Times New Roman"/>
          <w:sz w:val="24"/>
          <w:szCs w:val="24"/>
        </w:rPr>
        <w:t>Sacramento, CA 95814</w:t>
      </w:r>
    </w:p>
    <w:p w:rsidR="00A233EB" w:rsidRDefault="00C571F3">
      <w:pPr>
        <w:widowControl w:val="0"/>
        <w:spacing w:line="240" w:lineRule="auto"/>
        <w:rPr>
          <w:rFonts w:ascii="Cambria" w:eastAsia="Cambria" w:hAnsi="Cambria" w:cs="Cambria"/>
          <w:sz w:val="24"/>
          <w:szCs w:val="24"/>
        </w:rPr>
      </w:pPr>
      <w:bookmarkStart w:id="4" w:name="_tyjcwt" w:colFirst="0" w:colLast="0"/>
      <w:bookmarkEnd w:id="4"/>
      <w:r>
        <w:rPr>
          <w:rFonts w:ascii="Times New Roman" w:eastAsia="Times New Roman" w:hAnsi="Times New Roman" w:cs="Times New Roman"/>
          <w:sz w:val="20"/>
          <w:szCs w:val="20"/>
        </w:rPr>
        <w:t xml:space="preserve"> </w:t>
      </w:r>
    </w:p>
    <w:p w:rsidR="00A233EB" w:rsidRDefault="00C571F3">
      <w:pPr>
        <w:widowControl w:val="0"/>
        <w:spacing w:line="240" w:lineRule="auto"/>
        <w:rPr>
          <w:rFonts w:ascii="Cambria" w:eastAsia="Cambria" w:hAnsi="Cambria" w:cs="Cambria"/>
          <w:sz w:val="24"/>
          <w:szCs w:val="24"/>
        </w:rPr>
      </w:pPr>
      <w:bookmarkStart w:id="5" w:name="_3dy6vkm" w:colFirst="0" w:colLast="0"/>
      <w:bookmarkEnd w:id="5"/>
      <w:r>
        <w:rPr>
          <w:rFonts w:ascii="Times New Roman" w:eastAsia="Times New Roman" w:hAnsi="Times New Roman" w:cs="Times New Roman"/>
          <w:b/>
          <w:sz w:val="24"/>
          <w:szCs w:val="24"/>
        </w:rPr>
        <w:t>RE:  Strong Support for SB 54 (de León) (California Values Act)</w:t>
      </w:r>
    </w:p>
    <w:p w:rsidR="00A233EB" w:rsidRDefault="00C571F3">
      <w:pPr>
        <w:widowControl w:val="0"/>
        <w:spacing w:line="240" w:lineRule="auto"/>
        <w:rPr>
          <w:rFonts w:ascii="Cambria" w:eastAsia="Cambria" w:hAnsi="Cambria" w:cs="Cambria"/>
          <w:sz w:val="24"/>
          <w:szCs w:val="24"/>
        </w:rPr>
      </w:pPr>
      <w:bookmarkStart w:id="6" w:name="_1t3h5sf" w:colFirst="0" w:colLast="0"/>
      <w:bookmarkEnd w:id="6"/>
      <w:r>
        <w:rPr>
          <w:rFonts w:ascii="Times New Roman" w:eastAsia="Times New Roman" w:hAnsi="Times New Roman" w:cs="Times New Roman"/>
          <w:sz w:val="20"/>
          <w:szCs w:val="20"/>
        </w:rPr>
        <w:t xml:space="preserve"> </w:t>
      </w:r>
    </w:p>
    <w:p w:rsidR="00A233EB" w:rsidRDefault="00C571F3">
      <w:pPr>
        <w:widowControl w:val="0"/>
        <w:spacing w:line="240" w:lineRule="auto"/>
        <w:rPr>
          <w:rFonts w:ascii="Cambria" w:eastAsia="Cambria" w:hAnsi="Cambria" w:cs="Cambria"/>
          <w:sz w:val="24"/>
          <w:szCs w:val="24"/>
        </w:rPr>
      </w:pPr>
      <w:bookmarkStart w:id="7" w:name="_4d34og8" w:colFirst="0" w:colLast="0"/>
      <w:bookmarkEnd w:id="7"/>
      <w:r>
        <w:rPr>
          <w:rFonts w:ascii="Times New Roman" w:eastAsia="Times New Roman" w:hAnsi="Times New Roman" w:cs="Times New Roman"/>
          <w:sz w:val="24"/>
          <w:szCs w:val="24"/>
        </w:rPr>
        <w:t>Dear Senate President Pro Tempore Kevin de Le</w:t>
      </w:r>
      <w:r>
        <w:rPr>
          <w:rFonts w:ascii="Times New Roman" w:eastAsia="Times New Roman" w:hAnsi="Times New Roman" w:cs="Times New Roman"/>
          <w:sz w:val="24"/>
          <w:szCs w:val="24"/>
          <w:highlight w:val="white"/>
        </w:rPr>
        <w:t>ó</w:t>
      </w:r>
      <w:r>
        <w:rPr>
          <w:rFonts w:ascii="Times New Roman" w:eastAsia="Times New Roman" w:hAnsi="Times New Roman" w:cs="Times New Roman"/>
          <w:sz w:val="24"/>
          <w:szCs w:val="24"/>
        </w:rPr>
        <w:t xml:space="preserve">n:  </w:t>
      </w:r>
    </w:p>
    <w:p w:rsidR="00A233EB" w:rsidRDefault="00C571F3">
      <w:pPr>
        <w:widowControl w:val="0"/>
        <w:spacing w:line="240" w:lineRule="auto"/>
        <w:rPr>
          <w:rFonts w:ascii="Times New Roman" w:eastAsia="Times New Roman" w:hAnsi="Times New Roman" w:cs="Times New Roman"/>
          <w:sz w:val="20"/>
          <w:szCs w:val="20"/>
        </w:rPr>
      </w:pPr>
      <w:bookmarkStart w:id="8" w:name="_2s8eyo1" w:colFirst="0" w:colLast="0"/>
      <w:bookmarkEnd w:id="8"/>
      <w:r>
        <w:rPr>
          <w:rFonts w:ascii="Times New Roman" w:eastAsia="Times New Roman" w:hAnsi="Times New Roman" w:cs="Times New Roman"/>
          <w:sz w:val="20"/>
          <w:szCs w:val="20"/>
        </w:rPr>
        <w:t xml:space="preserve"> </w:t>
      </w:r>
    </w:p>
    <w:p w:rsidR="00A233EB" w:rsidRDefault="00C571F3">
      <w:pPr>
        <w:widowControl w:val="0"/>
        <w:spacing w:line="240" w:lineRule="auto"/>
        <w:rPr>
          <w:rFonts w:ascii="Cambria" w:eastAsia="Cambria" w:hAnsi="Cambria" w:cs="Cambria"/>
          <w:sz w:val="24"/>
          <w:szCs w:val="24"/>
        </w:rPr>
      </w:pPr>
      <w:bookmarkStart w:id="9" w:name="_3rdcrjn" w:colFirst="0" w:colLast="0"/>
      <w:bookmarkEnd w:id="9"/>
      <w:r>
        <w:rPr>
          <w:rFonts w:ascii="Times New Roman" w:eastAsia="Times New Roman" w:hAnsi="Times New Roman" w:cs="Times New Roman"/>
          <w:sz w:val="24"/>
          <w:szCs w:val="24"/>
          <w:highlight w:val="yellow"/>
        </w:rPr>
        <w:t>I, Name/Local Law Enforcement Agency</w:t>
      </w:r>
      <w:r>
        <w:rPr>
          <w:rFonts w:ascii="Times New Roman" w:eastAsia="Times New Roman" w:hAnsi="Times New Roman" w:cs="Times New Roman"/>
          <w:sz w:val="24"/>
          <w:szCs w:val="24"/>
        </w:rPr>
        <w:t xml:space="preserve"> write in support of SB 54 (de León), the California Values Act.  This important legislation will protect the safety and well-being of all Californians by ensuring that our state and local resources are not used to fuel mass deportations and our schools, health facilities, and courts remain accessible to Californians from all walks of life. </w:t>
      </w:r>
    </w:p>
    <w:p w:rsidR="00A233EB" w:rsidRDefault="00C571F3">
      <w:pPr>
        <w:widowControl w:val="0"/>
        <w:tabs>
          <w:tab w:val="left" w:pos="3600"/>
        </w:tabs>
        <w:spacing w:line="240" w:lineRule="auto"/>
        <w:rPr>
          <w:rFonts w:ascii="Cambria" w:eastAsia="Cambria" w:hAnsi="Cambria" w:cs="Cambria"/>
          <w:sz w:val="24"/>
          <w:szCs w:val="24"/>
        </w:rPr>
      </w:pPr>
      <w:bookmarkStart w:id="10" w:name="_26in1rg" w:colFirst="0" w:colLast="0"/>
      <w:bookmarkEnd w:id="10"/>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rsidR="00A233EB" w:rsidRDefault="00C571F3">
      <w:pPr>
        <w:widowControl w:val="0"/>
        <w:spacing w:line="240" w:lineRule="auto"/>
        <w:rPr>
          <w:rFonts w:ascii="Cambria" w:eastAsia="Cambria" w:hAnsi="Cambria" w:cs="Cambria"/>
          <w:sz w:val="24"/>
          <w:szCs w:val="24"/>
        </w:rPr>
      </w:pPr>
      <w:bookmarkStart w:id="11" w:name="_lnxbz9" w:colFirst="0" w:colLast="0"/>
      <w:bookmarkEnd w:id="11"/>
      <w:r>
        <w:rPr>
          <w:rFonts w:ascii="Times New Roman" w:eastAsia="Times New Roman" w:hAnsi="Times New Roman" w:cs="Times New Roman"/>
          <w:sz w:val="24"/>
          <w:szCs w:val="24"/>
          <w:highlight w:val="yellow"/>
        </w:rPr>
        <w:t>[Optional] Explain a little about yourself and your region of the state (2 sentences).</w:t>
      </w:r>
    </w:p>
    <w:p w:rsidR="00A233EB" w:rsidRDefault="00C571F3">
      <w:pPr>
        <w:widowControl w:val="0"/>
        <w:spacing w:line="240" w:lineRule="auto"/>
        <w:rPr>
          <w:rFonts w:ascii="Cambria" w:eastAsia="Cambria" w:hAnsi="Cambria" w:cs="Cambria"/>
          <w:sz w:val="24"/>
          <w:szCs w:val="24"/>
        </w:rPr>
      </w:pPr>
      <w:bookmarkStart w:id="12" w:name="_35nkun2" w:colFirst="0" w:colLast="0"/>
      <w:bookmarkEnd w:id="12"/>
      <w:r>
        <w:rPr>
          <w:rFonts w:ascii="Times New Roman" w:eastAsia="Times New Roman" w:hAnsi="Times New Roman" w:cs="Times New Roman"/>
          <w:sz w:val="20"/>
          <w:szCs w:val="20"/>
        </w:rPr>
        <w:t xml:space="preserve"> </w:t>
      </w:r>
    </w:p>
    <w:p w:rsidR="00A233EB" w:rsidRDefault="00C571F3">
      <w:pPr>
        <w:widowControl w:val="0"/>
        <w:spacing w:line="240" w:lineRule="auto"/>
        <w:rPr>
          <w:rFonts w:ascii="Cambria" w:eastAsia="Cambria" w:hAnsi="Cambria" w:cs="Cambria"/>
          <w:sz w:val="24"/>
          <w:szCs w:val="24"/>
        </w:rPr>
      </w:pPr>
      <w:bookmarkStart w:id="13" w:name="_1ksv4uv" w:colFirst="0" w:colLast="0"/>
      <w:bookmarkEnd w:id="13"/>
      <w:r>
        <w:rPr>
          <w:rFonts w:ascii="Times New Roman" w:eastAsia="Times New Roman" w:hAnsi="Times New Roman" w:cs="Times New Roman"/>
          <w:sz w:val="24"/>
          <w:szCs w:val="24"/>
        </w:rPr>
        <w:t>California must stand up to protect our values of inclusion and equality.  California should play no part in a deportation dragnet that stokes hatred and division in our communities.  Fear cannot stand between our residents and our commitment to protecting public safety and access to education, healthcare, and justice for all.</w:t>
      </w:r>
    </w:p>
    <w:p w:rsidR="00A233EB" w:rsidRDefault="00A233EB">
      <w:pPr>
        <w:widowControl w:val="0"/>
        <w:spacing w:line="240" w:lineRule="auto"/>
        <w:ind w:firstLine="720"/>
        <w:rPr>
          <w:rFonts w:ascii="Cambria" w:eastAsia="Cambria" w:hAnsi="Cambria" w:cs="Cambria"/>
          <w:sz w:val="24"/>
          <w:szCs w:val="24"/>
        </w:rPr>
      </w:pPr>
      <w:bookmarkStart w:id="14" w:name="_44sinio" w:colFirst="0" w:colLast="0"/>
      <w:bookmarkEnd w:id="14"/>
    </w:p>
    <w:p w:rsidR="00A233EB" w:rsidRDefault="00C571F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 54 would disentangle local law enforcement from the business of deportations by ensuring that no state or local resources will be used to investigate, detain, report, assist, or arrest persons for immigration enforcement purposes, and that no police officer can be deputized as a federal immigration agent.  The bill will ensure that California’s schools, health facilities, and courthouses remain safe and accessible to all residents, regardless of immigration status.  SB 54 will also create safeguards to ensure that state and local agency databases are not made available to anyone for immigration enforcement purposes. </w:t>
      </w:r>
    </w:p>
    <w:p w:rsidR="00A233EB" w:rsidRDefault="00A233EB">
      <w:pPr>
        <w:widowControl w:val="0"/>
        <w:spacing w:line="240" w:lineRule="auto"/>
        <w:rPr>
          <w:rFonts w:ascii="Times New Roman" w:eastAsia="Times New Roman" w:hAnsi="Times New Roman" w:cs="Times New Roman"/>
          <w:sz w:val="24"/>
          <w:szCs w:val="24"/>
        </w:rPr>
      </w:pPr>
    </w:p>
    <w:p w:rsidR="00A233EB" w:rsidRDefault="00C571F3">
      <w:pPr>
        <w:widowControl w:val="0"/>
        <w:spacing w:line="240" w:lineRule="auto"/>
        <w:rPr>
          <w:rFonts w:ascii="Times New Roman" w:eastAsia="Times New Roman" w:hAnsi="Times New Roman" w:cs="Times New Roman"/>
          <w:sz w:val="24"/>
          <w:szCs w:val="24"/>
        </w:rPr>
      </w:pPr>
      <w:bookmarkStart w:id="15" w:name="_2jxsxqh" w:colFirst="0" w:colLast="0"/>
      <w:bookmarkStart w:id="16" w:name="_GoBack"/>
      <w:bookmarkEnd w:id="15"/>
      <w:bookmarkEnd w:id="16"/>
      <w:r>
        <w:rPr>
          <w:rFonts w:ascii="Times New Roman" w:eastAsia="Times New Roman" w:hAnsi="Times New Roman" w:cs="Times New Roman"/>
          <w:sz w:val="24"/>
          <w:szCs w:val="24"/>
        </w:rPr>
        <w:t xml:space="preserve">California should not compromise the civil rights and safety of our residents by utilizing our local law enforcement officers to facilitate a deportation machine that tears apart families. </w:t>
      </w:r>
    </w:p>
    <w:p w:rsidR="00A233EB" w:rsidRDefault="00A233EB">
      <w:pPr>
        <w:widowControl w:val="0"/>
        <w:spacing w:line="240" w:lineRule="auto"/>
        <w:rPr>
          <w:rFonts w:ascii="Times New Roman" w:eastAsia="Times New Roman" w:hAnsi="Times New Roman" w:cs="Times New Roman"/>
          <w:sz w:val="24"/>
          <w:szCs w:val="24"/>
        </w:rPr>
      </w:pPr>
      <w:bookmarkStart w:id="17" w:name="_z337ya" w:colFirst="0" w:colLast="0"/>
      <w:bookmarkEnd w:id="17"/>
    </w:p>
    <w:p w:rsidR="00A233EB" w:rsidRDefault="00C571F3">
      <w:pPr>
        <w:widowControl w:val="0"/>
        <w:spacing w:line="240" w:lineRule="auto"/>
        <w:rPr>
          <w:rFonts w:ascii="Times New Roman" w:eastAsia="Times New Roman" w:hAnsi="Times New Roman" w:cs="Times New Roman"/>
          <w:sz w:val="24"/>
          <w:szCs w:val="24"/>
        </w:rPr>
      </w:pPr>
      <w:bookmarkStart w:id="18" w:name="_v451e5tzphq" w:colFirst="0" w:colLast="0"/>
      <w:bookmarkEnd w:id="18"/>
      <w:r>
        <w:rPr>
          <w:rFonts w:ascii="Times New Roman" w:eastAsia="Times New Roman" w:hAnsi="Times New Roman" w:cs="Times New Roman"/>
          <w:sz w:val="24"/>
          <w:szCs w:val="24"/>
          <w:highlight w:val="yellow"/>
        </w:rPr>
        <w:t>[Optional] Explain why you support SB 54</w:t>
      </w:r>
      <w:r>
        <w:rPr>
          <w:rFonts w:ascii="Times New Roman" w:eastAsia="Times New Roman" w:hAnsi="Times New Roman" w:cs="Times New Roman"/>
          <w:sz w:val="24"/>
          <w:szCs w:val="24"/>
        </w:rPr>
        <w:t xml:space="preserve">.   </w:t>
      </w:r>
    </w:p>
    <w:p w:rsidR="00A233EB" w:rsidRDefault="00A233EB">
      <w:pPr>
        <w:widowControl w:val="0"/>
        <w:spacing w:line="240" w:lineRule="auto"/>
        <w:rPr>
          <w:rFonts w:ascii="Times New Roman" w:eastAsia="Times New Roman" w:hAnsi="Times New Roman" w:cs="Times New Roman"/>
          <w:sz w:val="24"/>
          <w:szCs w:val="24"/>
        </w:rPr>
      </w:pPr>
      <w:bookmarkStart w:id="19" w:name="_b0n7ptlqteuj" w:colFirst="0" w:colLast="0"/>
      <w:bookmarkEnd w:id="19"/>
    </w:p>
    <w:p w:rsidR="00A233EB" w:rsidRDefault="00C571F3">
      <w:pPr>
        <w:widowControl w:val="0"/>
        <w:spacing w:line="240" w:lineRule="auto"/>
        <w:rPr>
          <w:rFonts w:ascii="Cambria" w:eastAsia="Cambria" w:hAnsi="Cambria" w:cs="Cambria"/>
          <w:sz w:val="24"/>
          <w:szCs w:val="24"/>
        </w:rPr>
      </w:pPr>
      <w:bookmarkStart w:id="20" w:name="_1y810tw" w:colFirst="0" w:colLast="0"/>
      <w:bookmarkEnd w:id="20"/>
      <w:r>
        <w:rPr>
          <w:rFonts w:ascii="Times New Roman" w:eastAsia="Times New Roman" w:hAnsi="Times New Roman" w:cs="Times New Roman"/>
          <w:sz w:val="24"/>
          <w:szCs w:val="24"/>
        </w:rPr>
        <w:t>The California Values Act will ensure that California stands with all immigrants and provides a safeguard against divisive and discriminatory policies.</w:t>
      </w:r>
      <w:r>
        <w:rPr>
          <w:rFonts w:ascii="Times New Roman" w:eastAsia="Times New Roman" w:hAnsi="Times New Roman" w:cs="Times New Roman"/>
          <w:sz w:val="24"/>
          <w:szCs w:val="24"/>
          <w:highlight w:val="yellow"/>
        </w:rPr>
        <w:t xml:space="preserve">   I/my agency am/is</w:t>
      </w:r>
      <w:r>
        <w:rPr>
          <w:rFonts w:ascii="Times New Roman" w:eastAsia="Times New Roman" w:hAnsi="Times New Roman" w:cs="Times New Roman"/>
          <w:sz w:val="24"/>
          <w:szCs w:val="24"/>
        </w:rPr>
        <w:t xml:space="preserve"> proud to support SB 54.  Thank you for your leadership on this matter.</w:t>
      </w:r>
    </w:p>
    <w:p w:rsidR="00A233EB" w:rsidRDefault="00C571F3">
      <w:pPr>
        <w:widowControl w:val="0"/>
        <w:spacing w:line="240" w:lineRule="auto"/>
        <w:rPr>
          <w:rFonts w:ascii="Cambria" w:eastAsia="Cambria" w:hAnsi="Cambria" w:cs="Cambria"/>
          <w:sz w:val="24"/>
          <w:szCs w:val="24"/>
        </w:rPr>
      </w:pPr>
      <w:bookmarkStart w:id="21" w:name="_4i7ojhp" w:colFirst="0" w:colLast="0"/>
      <w:bookmarkEnd w:id="21"/>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A233EB" w:rsidRDefault="00C571F3">
      <w:pPr>
        <w:widowControl w:val="0"/>
        <w:spacing w:line="240" w:lineRule="auto"/>
        <w:rPr>
          <w:rFonts w:ascii="Cambria" w:eastAsia="Cambria" w:hAnsi="Cambria" w:cs="Cambria"/>
          <w:sz w:val="24"/>
          <w:szCs w:val="24"/>
        </w:rPr>
      </w:pPr>
      <w:bookmarkStart w:id="22" w:name="_1ci93xb" w:colFirst="0" w:colLast="0"/>
      <w:bookmarkEnd w:id="22"/>
      <w:r>
        <w:rPr>
          <w:rFonts w:ascii="Times New Roman" w:eastAsia="Times New Roman" w:hAnsi="Times New Roman" w:cs="Times New Roman"/>
          <w:sz w:val="24"/>
          <w:szCs w:val="24"/>
        </w:rPr>
        <w:t>Sincerely,</w:t>
      </w:r>
    </w:p>
    <w:p w:rsidR="00A233EB" w:rsidRDefault="00A233EB">
      <w:pPr>
        <w:widowControl w:val="0"/>
        <w:spacing w:line="240" w:lineRule="auto"/>
        <w:rPr>
          <w:rFonts w:ascii="Times New Roman" w:eastAsia="Times New Roman" w:hAnsi="Times New Roman" w:cs="Times New Roman"/>
          <w:sz w:val="24"/>
          <w:szCs w:val="24"/>
        </w:rPr>
      </w:pPr>
      <w:bookmarkStart w:id="23" w:name="_v2wh0ht6zhzx" w:colFirst="0" w:colLast="0"/>
      <w:bookmarkEnd w:id="23"/>
    </w:p>
    <w:p w:rsidR="00A233EB" w:rsidRDefault="00C571F3">
      <w:pPr>
        <w:widowControl w:val="0"/>
        <w:spacing w:line="240" w:lineRule="auto"/>
      </w:pPr>
      <w:bookmarkStart w:id="24" w:name="_3whwml4" w:colFirst="0" w:colLast="0"/>
      <w:bookmarkEnd w:id="24"/>
      <w:r>
        <w:rPr>
          <w:rFonts w:ascii="Times New Roman" w:eastAsia="Times New Roman" w:hAnsi="Times New Roman" w:cs="Times New Roman"/>
          <w:sz w:val="24"/>
          <w:szCs w:val="24"/>
          <w:highlight w:val="yellow"/>
        </w:rPr>
        <w:t>&lt;Signature</w:t>
      </w:r>
    </w:p>
    <w:sectPr w:rsidR="00A233EB" w:rsidSect="00127E5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3EB"/>
    <w:rsid w:val="00127E53"/>
    <w:rsid w:val="00245E1D"/>
    <w:rsid w:val="0046671E"/>
    <w:rsid w:val="00A233EB"/>
    <w:rsid w:val="00C5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7E53"/>
  </w:style>
  <w:style w:type="paragraph" w:styleId="Heading1">
    <w:name w:val="heading 1"/>
    <w:basedOn w:val="Normal"/>
    <w:next w:val="Normal"/>
    <w:rsid w:val="00127E53"/>
    <w:pPr>
      <w:keepNext/>
      <w:keepLines/>
      <w:spacing w:before="400" w:after="120"/>
      <w:contextualSpacing/>
      <w:outlineLvl w:val="0"/>
    </w:pPr>
    <w:rPr>
      <w:sz w:val="40"/>
      <w:szCs w:val="40"/>
    </w:rPr>
  </w:style>
  <w:style w:type="paragraph" w:styleId="Heading2">
    <w:name w:val="heading 2"/>
    <w:basedOn w:val="Normal"/>
    <w:next w:val="Normal"/>
    <w:rsid w:val="00127E53"/>
    <w:pPr>
      <w:keepNext/>
      <w:keepLines/>
      <w:spacing w:before="360" w:after="120"/>
      <w:contextualSpacing/>
      <w:outlineLvl w:val="1"/>
    </w:pPr>
    <w:rPr>
      <w:sz w:val="32"/>
      <w:szCs w:val="32"/>
    </w:rPr>
  </w:style>
  <w:style w:type="paragraph" w:styleId="Heading3">
    <w:name w:val="heading 3"/>
    <w:basedOn w:val="Normal"/>
    <w:next w:val="Normal"/>
    <w:rsid w:val="00127E53"/>
    <w:pPr>
      <w:keepNext/>
      <w:keepLines/>
      <w:spacing w:before="320" w:after="80"/>
      <w:contextualSpacing/>
      <w:outlineLvl w:val="2"/>
    </w:pPr>
    <w:rPr>
      <w:color w:val="434343"/>
      <w:sz w:val="28"/>
      <w:szCs w:val="28"/>
    </w:rPr>
  </w:style>
  <w:style w:type="paragraph" w:styleId="Heading4">
    <w:name w:val="heading 4"/>
    <w:basedOn w:val="Normal"/>
    <w:next w:val="Normal"/>
    <w:rsid w:val="00127E53"/>
    <w:pPr>
      <w:keepNext/>
      <w:keepLines/>
      <w:spacing w:before="280" w:after="80"/>
      <w:contextualSpacing/>
      <w:outlineLvl w:val="3"/>
    </w:pPr>
    <w:rPr>
      <w:color w:val="666666"/>
      <w:sz w:val="24"/>
      <w:szCs w:val="24"/>
    </w:rPr>
  </w:style>
  <w:style w:type="paragraph" w:styleId="Heading5">
    <w:name w:val="heading 5"/>
    <w:basedOn w:val="Normal"/>
    <w:next w:val="Normal"/>
    <w:rsid w:val="00127E53"/>
    <w:pPr>
      <w:keepNext/>
      <w:keepLines/>
      <w:spacing w:before="240" w:after="80"/>
      <w:contextualSpacing/>
      <w:outlineLvl w:val="4"/>
    </w:pPr>
    <w:rPr>
      <w:color w:val="666666"/>
    </w:rPr>
  </w:style>
  <w:style w:type="paragraph" w:styleId="Heading6">
    <w:name w:val="heading 6"/>
    <w:basedOn w:val="Normal"/>
    <w:next w:val="Normal"/>
    <w:rsid w:val="00127E5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27E53"/>
    <w:pPr>
      <w:keepNext/>
      <w:keepLines/>
      <w:spacing w:after="60"/>
      <w:contextualSpacing/>
    </w:pPr>
    <w:rPr>
      <w:sz w:val="52"/>
      <w:szCs w:val="52"/>
    </w:rPr>
  </w:style>
  <w:style w:type="paragraph" w:styleId="Subtitle">
    <w:name w:val="Subtitle"/>
    <w:basedOn w:val="Normal"/>
    <w:next w:val="Normal"/>
    <w:rsid w:val="00127E53"/>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Ingram</dc:creator>
  <cp:lastModifiedBy>angelac</cp:lastModifiedBy>
  <cp:revision>3</cp:revision>
  <dcterms:created xsi:type="dcterms:W3CDTF">2017-03-24T05:48:00Z</dcterms:created>
  <dcterms:modified xsi:type="dcterms:W3CDTF">2017-06-01T21:16:00Z</dcterms:modified>
</cp:coreProperties>
</file>